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6E71F" w14:textId="77777777" w:rsidR="002226D5" w:rsidRPr="002C6480" w:rsidRDefault="002226D5" w:rsidP="009A7A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20AF70" w14:textId="77777777" w:rsidR="00396DE7" w:rsidRDefault="00396DE7" w:rsidP="00396DE7">
      <w:pPr>
        <w:widowControl w:val="0"/>
        <w:spacing w:after="0" w:line="220" w:lineRule="exact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Утвърдил:………………</w:t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ab/>
      </w:r>
      <w:r w:rsidRPr="00647CCB">
        <w:rPr>
          <w:rFonts w:ascii="Times New Roman" w:hAnsi="Times New Roman" w:cs="Times New Roman"/>
          <w:b/>
          <w:sz w:val="24"/>
          <w:szCs w:val="24"/>
          <w:lang w:eastAsia="en-US"/>
        </w:rPr>
        <w:t>ДО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ВСИЧКИ</w:t>
      </w:r>
    </w:p>
    <w:p w14:paraId="42F73407" w14:textId="251BA247" w:rsidR="00396DE7" w:rsidRPr="0017001A" w:rsidRDefault="00396DE7" w:rsidP="00396DE7">
      <w:pPr>
        <w:widowControl w:val="0"/>
        <w:spacing w:after="0" w:line="220" w:lineRule="exact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7001A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инж. </w:t>
      </w:r>
      <w:r w:rsidR="00A35DDF">
        <w:rPr>
          <w:rFonts w:ascii="Times New Roman" w:hAnsi="Times New Roman" w:cs="Times New Roman"/>
          <w:i/>
          <w:sz w:val="24"/>
          <w:szCs w:val="24"/>
          <w:lang w:eastAsia="en-US"/>
        </w:rPr>
        <w:t>Евгени Генчев</w:t>
      </w:r>
      <w:r w:rsidRPr="0017001A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17001A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17001A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17001A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="00A35DDF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17001A">
        <w:rPr>
          <w:rFonts w:ascii="Times New Roman" w:hAnsi="Times New Roman" w:cs="Times New Roman"/>
          <w:b/>
          <w:sz w:val="24"/>
          <w:szCs w:val="24"/>
          <w:lang w:eastAsia="en-US"/>
        </w:rPr>
        <w:t>ЗАИНТЕРЕСОВАНИТЕ ЛИЦА</w:t>
      </w:r>
    </w:p>
    <w:p w14:paraId="2093D04E" w14:textId="77777777" w:rsidR="00396DE7" w:rsidRPr="0017001A" w:rsidRDefault="00396DE7" w:rsidP="00396DE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7001A">
        <w:rPr>
          <w:rFonts w:ascii="Times New Roman" w:hAnsi="Times New Roman" w:cs="Times New Roman"/>
          <w:i/>
          <w:sz w:val="24"/>
          <w:szCs w:val="24"/>
        </w:rPr>
        <w:t>Изпълнителен директор</w:t>
      </w:r>
    </w:p>
    <w:p w14:paraId="61AAF90E" w14:textId="0F6FDC2C" w:rsidR="00396DE7" w:rsidRPr="0017001A" w:rsidRDefault="00AF4F5E" w:rsidP="00396DE7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17001A">
        <w:rPr>
          <w:rFonts w:ascii="Times New Roman" w:hAnsi="Times New Roman" w:cs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4921E9" wp14:editId="00CE44B9">
                <wp:simplePos x="0" y="0"/>
                <wp:positionH relativeFrom="column">
                  <wp:posOffset>815340</wp:posOffset>
                </wp:positionH>
                <wp:positionV relativeFrom="paragraph">
                  <wp:posOffset>34925</wp:posOffset>
                </wp:positionV>
                <wp:extent cx="2366738" cy="985520"/>
                <wp:effectExtent l="0" t="685800" r="0" b="6908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062930">
                          <a:off x="0" y="0"/>
                          <a:ext cx="2366738" cy="985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7B096" w14:textId="77777777" w:rsidR="00396DE7" w:rsidRPr="00FF089C" w:rsidRDefault="00396DE7" w:rsidP="00396DE7">
                            <w:pPr>
                              <w:rPr>
                                <w:color w:val="BFBFBF" w:themeColor="background1" w:themeShade="BF"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921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4.2pt;margin-top:2.75pt;width:186.35pt;height:77.6pt;rotation:-2771157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" filled="f" strokecolor="window">
                <v:textbox>
                  <w:txbxContent>
                    <w:p w14:paraId="52E7B096" w14:textId="77777777" w:rsidR="00396DE7" w:rsidRPr="00FF089C" w:rsidRDefault="00396DE7" w:rsidP="00396DE7">
                      <w:pPr>
                        <w:rPr>
                          <w:color w:val="BFBFBF" w:themeColor="background1" w:themeShade="BF"/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6DE7" w:rsidRPr="0017001A">
        <w:rPr>
          <w:rFonts w:ascii="Times New Roman" w:hAnsi="Times New Roman" w:cs="Times New Roman"/>
          <w:b/>
          <w:sz w:val="24"/>
          <w:szCs w:val="24"/>
        </w:rPr>
        <w:t xml:space="preserve">От  </w:t>
      </w:r>
    </w:p>
    <w:p w14:paraId="77217B2E" w14:textId="77777777" w:rsidR="00396DE7" w:rsidRPr="0017001A" w:rsidRDefault="00396DE7" w:rsidP="00396DE7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17001A">
        <w:rPr>
          <w:rFonts w:ascii="Times New Roman" w:hAnsi="Times New Roman" w:cs="Times New Roman"/>
          <w:b/>
          <w:sz w:val="24"/>
          <w:szCs w:val="24"/>
        </w:rPr>
        <w:t>„АВТОМАГИСТРАЛИ” ЕАД</w:t>
      </w:r>
    </w:p>
    <w:p w14:paraId="5A7F7F88" w14:textId="47BF42BB" w:rsidR="00396DE7" w:rsidRPr="0017001A" w:rsidRDefault="00396DE7" w:rsidP="00396DE7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17001A">
        <w:rPr>
          <w:rFonts w:ascii="Times New Roman" w:hAnsi="Times New Roman" w:cs="Times New Roman"/>
          <w:b/>
          <w:sz w:val="24"/>
          <w:szCs w:val="24"/>
        </w:rPr>
        <w:t xml:space="preserve">бул. „Цар Борис </w:t>
      </w:r>
      <w:r w:rsidRPr="0017001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7001A">
        <w:rPr>
          <w:rFonts w:ascii="Times New Roman" w:hAnsi="Times New Roman" w:cs="Times New Roman"/>
          <w:b/>
          <w:sz w:val="24"/>
          <w:szCs w:val="24"/>
        </w:rPr>
        <w:t>” №</w:t>
      </w:r>
      <w:r w:rsidRPr="001700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215, </w:t>
      </w:r>
      <w:r w:rsidRPr="0017001A">
        <w:rPr>
          <w:rFonts w:ascii="Times New Roman" w:hAnsi="Times New Roman" w:cs="Times New Roman"/>
          <w:b/>
          <w:sz w:val="24"/>
          <w:szCs w:val="24"/>
        </w:rPr>
        <w:t>ет.4,</w:t>
      </w:r>
    </w:p>
    <w:p w14:paraId="684C6CEE" w14:textId="77777777" w:rsidR="00396DE7" w:rsidRPr="0017001A" w:rsidRDefault="00396DE7" w:rsidP="00396DE7">
      <w:pPr>
        <w:spacing w:after="0" w:line="240" w:lineRule="auto"/>
        <w:ind w:firstLine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7001A">
        <w:rPr>
          <w:rFonts w:ascii="Times New Roman" w:hAnsi="Times New Roman" w:cs="Times New Roman"/>
          <w:b/>
          <w:sz w:val="24"/>
          <w:szCs w:val="24"/>
        </w:rPr>
        <w:t xml:space="preserve">София </w:t>
      </w:r>
      <w:r w:rsidRPr="0017001A">
        <w:rPr>
          <w:rFonts w:ascii="Times New Roman" w:hAnsi="Times New Roman" w:cs="Times New Roman"/>
          <w:b/>
          <w:sz w:val="24"/>
          <w:szCs w:val="24"/>
          <w:lang w:val="ru-RU"/>
        </w:rPr>
        <w:t>1618, имейл адрес,</w:t>
      </w:r>
    </w:p>
    <w:p w14:paraId="56FBCF36" w14:textId="77777777" w:rsidR="00396DE7" w:rsidRPr="0017001A" w:rsidRDefault="00CE7F0C" w:rsidP="00396DE7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  <w:lang w:val="en-US"/>
        </w:rPr>
      </w:pPr>
      <w:hyperlink r:id="rId8" w:history="1">
        <w:r w:rsidR="00396DE7" w:rsidRPr="0017001A">
          <w:rPr>
            <w:rFonts w:ascii="Times New Roman" w:hAnsi="Times New Roman" w:cs="Times New Roman"/>
            <w:b/>
            <w:color w:val="0563C1" w:themeColor="hyperlink"/>
            <w:sz w:val="24"/>
            <w:szCs w:val="24"/>
            <w:u w:val="single"/>
            <w:lang w:val="en-US"/>
          </w:rPr>
          <w:t>info@avtomagistrali.com</w:t>
        </w:r>
      </w:hyperlink>
      <w:r w:rsidR="00396DE7" w:rsidRPr="001700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2EE1D106" w14:textId="77777777" w:rsidR="007920BE" w:rsidRPr="002C6480" w:rsidRDefault="007920BE" w:rsidP="009A7A85">
      <w:pPr>
        <w:ind w:firstLine="360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A0618" w14:textId="41188D60" w:rsidR="0031601B" w:rsidRPr="00E13DC7" w:rsidRDefault="002D0357" w:rsidP="002D0357">
      <w:pPr>
        <w:ind w:firstLine="3600"/>
        <w:rPr>
          <w:rFonts w:ascii="Times New Roman" w:hAnsi="Times New Roman" w:cs="Times New Roman"/>
          <w:b/>
          <w:bCs/>
          <w:sz w:val="24"/>
          <w:szCs w:val="24"/>
        </w:rPr>
      </w:pPr>
      <w:r w:rsidRPr="00E13DC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31601B" w:rsidRPr="00E13DC7">
        <w:rPr>
          <w:rFonts w:ascii="Times New Roman" w:hAnsi="Times New Roman" w:cs="Times New Roman"/>
          <w:b/>
          <w:bCs/>
          <w:sz w:val="24"/>
          <w:szCs w:val="24"/>
        </w:rPr>
        <w:t>ПОКАНА</w:t>
      </w:r>
    </w:p>
    <w:p w14:paraId="4914AE6A" w14:textId="77777777" w:rsidR="00EF3DAC" w:rsidRDefault="0031601B" w:rsidP="00EF3DAC">
      <w:pPr>
        <w:pStyle w:val="a8"/>
        <w:spacing w:line="240" w:lineRule="auto"/>
        <w:ind w:left="426" w:right="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520B2">
        <w:rPr>
          <w:rFonts w:ascii="Times New Roman" w:hAnsi="Times New Roman" w:cs="Times New Roman"/>
          <w:b/>
          <w:bCs/>
          <w:sz w:val="24"/>
          <w:szCs w:val="24"/>
        </w:rPr>
        <w:t>За участие в процедура с предмет:</w:t>
      </w:r>
      <w:r w:rsidR="00AF4F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695BF75" w14:textId="33835FDE" w:rsidR="00FB4B98" w:rsidRPr="00FB4B98" w:rsidRDefault="00FB24D5" w:rsidP="00FB4B98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FB4B98">
        <w:rPr>
          <w:rFonts w:ascii="Times New Roman" w:hAnsi="Times New Roman" w:cs="Times New Roman"/>
          <w:b/>
          <w:sz w:val="24"/>
          <w:szCs w:val="24"/>
        </w:rPr>
        <w:t>„</w:t>
      </w:r>
      <w:r w:rsidR="00FB4B98" w:rsidRPr="00FB4B98">
        <w:rPr>
          <w:rFonts w:ascii="Times New Roman" w:hAnsi="Times New Roman" w:cs="Times New Roman"/>
          <w:b/>
          <w:sz w:val="24"/>
          <w:szCs w:val="24"/>
        </w:rPr>
        <w:t>Сключване на рамкови договори за Доставка и монтаж на летни, зимни /регионален транспорт, кариерни/ гуми и джанти за автомобилите собственост на „Автомагистрали“ ЕАД “</w:t>
      </w:r>
    </w:p>
    <w:p w14:paraId="20716F6F" w14:textId="69DEE9E8" w:rsidR="0031601B" w:rsidRPr="001520B2" w:rsidRDefault="0031601B" w:rsidP="00FB4B98">
      <w:pPr>
        <w:pStyle w:val="a8"/>
        <w:spacing w:line="240" w:lineRule="auto"/>
        <w:ind w:left="426" w:right="1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20B2">
        <w:rPr>
          <w:rFonts w:ascii="Times New Roman" w:hAnsi="Times New Roman" w:cs="Times New Roman"/>
          <w:b/>
          <w:bCs/>
          <w:sz w:val="24"/>
          <w:szCs w:val="24"/>
        </w:rPr>
        <w:t>УВАЖАЕМИ ДАМИ И ГОСПОДА</w:t>
      </w:r>
      <w:r w:rsidRPr="001520B2">
        <w:rPr>
          <w:rFonts w:ascii="Times New Roman" w:hAnsi="Times New Roman" w:cs="Times New Roman"/>
          <w:sz w:val="24"/>
          <w:szCs w:val="24"/>
        </w:rPr>
        <w:t>,</w:t>
      </w:r>
    </w:p>
    <w:p w14:paraId="3ACCA86D" w14:textId="7EFD8386" w:rsidR="0031601B" w:rsidRPr="00FB4B98" w:rsidRDefault="0031601B" w:rsidP="00FB4B98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8C3FBA">
        <w:rPr>
          <w:rFonts w:ascii="Times New Roman" w:hAnsi="Times New Roman" w:cs="Times New Roman"/>
          <w:sz w:val="24"/>
          <w:szCs w:val="24"/>
        </w:rPr>
        <w:t>Във връзка с</w:t>
      </w:r>
      <w:r w:rsidR="00B85AE2" w:rsidRPr="008C3FBA">
        <w:rPr>
          <w:rFonts w:ascii="Times New Roman" w:hAnsi="Times New Roman" w:cs="Times New Roman"/>
          <w:sz w:val="24"/>
          <w:szCs w:val="24"/>
        </w:rPr>
        <w:t>ъс</w:t>
      </w:r>
      <w:r w:rsidRPr="008C3FBA">
        <w:rPr>
          <w:rFonts w:ascii="Times New Roman" w:hAnsi="Times New Roman" w:cs="Times New Roman"/>
          <w:sz w:val="24"/>
          <w:szCs w:val="24"/>
        </w:rPr>
        <w:t xml:space="preserve"> </w:t>
      </w:r>
      <w:r w:rsidR="0020340F" w:rsidRPr="008C3FBA">
        <w:rPr>
          <w:rFonts w:ascii="Times New Roman" w:hAnsi="Times New Roman" w:cs="Times New Roman"/>
          <w:sz w:val="24"/>
          <w:szCs w:val="24"/>
        </w:rPr>
        <w:t xml:space="preserve">необходимост от закупуване на </w:t>
      </w:r>
      <w:r w:rsidR="008C3FBA" w:rsidRPr="008C3FBA">
        <w:rPr>
          <w:rFonts w:ascii="Times New Roman" w:hAnsi="Times New Roman" w:cs="Times New Roman"/>
          <w:b/>
          <w:sz w:val="24"/>
          <w:szCs w:val="24"/>
        </w:rPr>
        <w:t>летни</w:t>
      </w:r>
      <w:r w:rsidR="00FB24D5">
        <w:rPr>
          <w:rFonts w:ascii="Times New Roman" w:hAnsi="Times New Roman" w:cs="Times New Roman"/>
          <w:b/>
          <w:sz w:val="24"/>
          <w:szCs w:val="24"/>
        </w:rPr>
        <w:t>,</w:t>
      </w:r>
      <w:r w:rsidR="008C3FBA" w:rsidRPr="008C3FBA">
        <w:rPr>
          <w:rFonts w:ascii="Times New Roman" w:hAnsi="Times New Roman" w:cs="Times New Roman"/>
          <w:b/>
          <w:sz w:val="24"/>
          <w:szCs w:val="24"/>
        </w:rPr>
        <w:t xml:space="preserve"> зимни гум</w:t>
      </w:r>
      <w:r w:rsidR="00FB24D5">
        <w:rPr>
          <w:rFonts w:ascii="Times New Roman" w:hAnsi="Times New Roman" w:cs="Times New Roman"/>
          <w:b/>
          <w:sz w:val="24"/>
          <w:szCs w:val="24"/>
        </w:rPr>
        <w:t xml:space="preserve"> и джанти</w:t>
      </w:r>
      <w:r w:rsidR="008C3FBA" w:rsidRPr="008C3FBA">
        <w:rPr>
          <w:rFonts w:ascii="Times New Roman" w:hAnsi="Times New Roman" w:cs="Times New Roman"/>
          <w:b/>
          <w:sz w:val="24"/>
          <w:szCs w:val="24"/>
        </w:rPr>
        <w:t xml:space="preserve"> за автомобилите собственост на „Автомагистрали“ ЕАД“ </w:t>
      </w:r>
      <w:r w:rsidR="00616E01" w:rsidRPr="008C3FBA">
        <w:rPr>
          <w:rFonts w:ascii="Times New Roman" w:hAnsi="Times New Roman" w:cs="Times New Roman"/>
          <w:sz w:val="24"/>
          <w:szCs w:val="24"/>
        </w:rPr>
        <w:t xml:space="preserve">, </w:t>
      </w:r>
      <w:r w:rsidRPr="008C3FBA">
        <w:rPr>
          <w:rFonts w:ascii="Times New Roman" w:hAnsi="Times New Roman" w:cs="Times New Roman"/>
          <w:sz w:val="24"/>
          <w:szCs w:val="24"/>
        </w:rPr>
        <w:t xml:space="preserve"> </w:t>
      </w:r>
      <w:r w:rsidR="00C31A0D" w:rsidRPr="008C3FBA">
        <w:rPr>
          <w:rFonts w:ascii="Times New Roman" w:hAnsi="Times New Roman" w:cs="Times New Roman"/>
          <w:sz w:val="24"/>
          <w:szCs w:val="24"/>
        </w:rPr>
        <w:t>Ви каним</w:t>
      </w:r>
      <w:r w:rsidRPr="008C3FBA">
        <w:rPr>
          <w:rFonts w:ascii="Times New Roman" w:hAnsi="Times New Roman" w:cs="Times New Roman"/>
          <w:sz w:val="24"/>
          <w:szCs w:val="24"/>
        </w:rPr>
        <w:t xml:space="preserve"> </w:t>
      </w:r>
      <w:r w:rsidR="009A7A85" w:rsidRPr="008C3FBA">
        <w:rPr>
          <w:rFonts w:ascii="Times New Roman" w:hAnsi="Times New Roman" w:cs="Times New Roman"/>
          <w:sz w:val="24"/>
          <w:szCs w:val="24"/>
        </w:rPr>
        <w:t xml:space="preserve">да ни  представите оферта </w:t>
      </w:r>
      <w:r w:rsidR="0020340F" w:rsidRPr="008C3FBA">
        <w:rPr>
          <w:rFonts w:ascii="Times New Roman" w:hAnsi="Times New Roman" w:cs="Times New Roman"/>
          <w:sz w:val="24"/>
          <w:szCs w:val="24"/>
        </w:rPr>
        <w:t xml:space="preserve">по процедура </w:t>
      </w:r>
      <w:r w:rsidR="0083427F">
        <w:rPr>
          <w:rFonts w:ascii="Times New Roman" w:hAnsi="Times New Roman" w:cs="Times New Roman"/>
          <w:sz w:val="24"/>
          <w:szCs w:val="24"/>
        </w:rPr>
        <w:t xml:space="preserve">за сключване на рамкови договори </w:t>
      </w:r>
      <w:r w:rsidR="0020340F" w:rsidRPr="008C3FBA">
        <w:rPr>
          <w:rFonts w:ascii="Times New Roman" w:hAnsi="Times New Roman" w:cs="Times New Roman"/>
          <w:sz w:val="24"/>
          <w:szCs w:val="24"/>
        </w:rPr>
        <w:t>с предмет:</w:t>
      </w:r>
      <w:r w:rsidR="009A7A85" w:rsidRPr="008C3FBA">
        <w:rPr>
          <w:rFonts w:ascii="Times New Roman" w:hAnsi="Times New Roman" w:cs="Times New Roman"/>
          <w:sz w:val="24"/>
          <w:szCs w:val="24"/>
        </w:rPr>
        <w:t xml:space="preserve"> </w:t>
      </w:r>
      <w:r w:rsidR="00FB4B98" w:rsidRPr="00FB4B9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Сключване на рамкови договори за Доставка и монтаж на летни, зимни /регионален транспорт, кариерни / гуми и джанти за автомобилите собственост на „Автомагистрали“ ЕАД “</w:t>
      </w:r>
      <w:r w:rsidR="00FB4B9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="00C31A0D" w:rsidRPr="00FB4B98">
        <w:rPr>
          <w:rFonts w:ascii="Times New Roman" w:hAnsi="Times New Roman" w:cs="Times New Roman"/>
          <w:sz w:val="24"/>
          <w:szCs w:val="24"/>
        </w:rPr>
        <w:t xml:space="preserve">при условия </w:t>
      </w:r>
      <w:r w:rsidR="009A7A85" w:rsidRPr="00FB4B98">
        <w:rPr>
          <w:rFonts w:ascii="Times New Roman" w:hAnsi="Times New Roman" w:cs="Times New Roman"/>
          <w:sz w:val="24"/>
          <w:szCs w:val="24"/>
        </w:rPr>
        <w:t>подробно описани в Документацията за участие.</w:t>
      </w:r>
    </w:p>
    <w:p w14:paraId="0E3E40A2" w14:textId="77777777" w:rsidR="00EF3DAC" w:rsidRPr="008C3FBA" w:rsidRDefault="00EF3DAC" w:rsidP="00EF3DAC">
      <w:pPr>
        <w:pStyle w:val="a8"/>
        <w:spacing w:after="0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76B68DE" w14:textId="193B6EA2" w:rsidR="008C3FBA" w:rsidRPr="008C3FBA" w:rsidRDefault="008C3FBA" w:rsidP="008C3F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FBA">
        <w:rPr>
          <w:rFonts w:ascii="Times New Roman" w:hAnsi="Times New Roman" w:cs="Times New Roman"/>
          <w:b/>
          <w:sz w:val="24"/>
          <w:szCs w:val="24"/>
          <w:u w:val="single"/>
        </w:rPr>
        <w:t>ТЕХНИЧЕСКА СПЕЦИФИКАЦИЯ</w:t>
      </w:r>
    </w:p>
    <w:p w14:paraId="26384BB6" w14:textId="77777777" w:rsidR="008C3FBA" w:rsidRPr="008C3FBA" w:rsidRDefault="008C3FBA" w:rsidP="00B96976">
      <w:pPr>
        <w:spacing w:after="0" w:line="240" w:lineRule="auto"/>
        <w:ind w:right="-2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FBA">
        <w:rPr>
          <w:rFonts w:ascii="Times New Roman" w:hAnsi="Times New Roman" w:cs="Times New Roman"/>
          <w:b/>
          <w:sz w:val="24"/>
          <w:szCs w:val="24"/>
        </w:rPr>
        <w:t>1. Общи изисквания:</w:t>
      </w:r>
    </w:p>
    <w:p w14:paraId="58BD4721" w14:textId="77777777" w:rsidR="008C3FBA" w:rsidRPr="008C3FBA" w:rsidRDefault="008C3FBA" w:rsidP="00B96976">
      <w:pPr>
        <w:pStyle w:val="ac"/>
        <w:tabs>
          <w:tab w:val="left" w:pos="810"/>
        </w:tabs>
        <w:spacing w:after="0"/>
        <w:ind w:right="-2" w:firstLine="426"/>
        <w:jc w:val="both"/>
      </w:pPr>
      <w:r w:rsidRPr="008C3FBA">
        <w:rPr>
          <w:lang w:val="bg-BG"/>
        </w:rPr>
        <w:t>1.</w:t>
      </w:r>
      <w:r w:rsidRPr="008C3FBA">
        <w:t>Всички предлагани от участниците  автомобилни гуми следва да бъдат:</w:t>
      </w:r>
    </w:p>
    <w:p w14:paraId="705E97CC" w14:textId="77777777" w:rsidR="008C3FBA" w:rsidRPr="008C3FBA" w:rsidRDefault="008C3FBA" w:rsidP="00B96976">
      <w:pPr>
        <w:tabs>
          <w:tab w:val="left" w:pos="810"/>
          <w:tab w:val="left" w:pos="1080"/>
        </w:tabs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>1.1.произведени от качествени материали, осигуряващи нормална и безпроблемна експлоатация за периода на ползването им;</w:t>
      </w:r>
    </w:p>
    <w:p w14:paraId="77F27301" w14:textId="77777777" w:rsidR="008C3FBA" w:rsidRPr="008C3FBA" w:rsidRDefault="008C3FBA" w:rsidP="00B96976">
      <w:pPr>
        <w:tabs>
          <w:tab w:val="left" w:pos="810"/>
          <w:tab w:val="left" w:pos="1080"/>
        </w:tabs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>1.2. да отговарят на нормативно определените изисквания по отношение нови неупотребявани автомобилни гуми от клас С1, С2 и С3 (Правило №30 на ИКЕ /Икономическа комисия за Европа/при ООН и Правило №54  на ИКЕ /Икономическа комисия за Европа/при ООН);</w:t>
      </w:r>
    </w:p>
    <w:p w14:paraId="2B32DDFB" w14:textId="77777777" w:rsidR="008C3FBA" w:rsidRPr="008C3FBA" w:rsidRDefault="008C3FBA" w:rsidP="00B96976">
      <w:pPr>
        <w:tabs>
          <w:tab w:val="left" w:pos="1080"/>
        </w:tabs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>1.3. да съответстват по показатели и параметри на техническите изисквания на възложителя, посочени в техническите спецификации;</w:t>
      </w:r>
    </w:p>
    <w:p w14:paraId="597AC052" w14:textId="77777777" w:rsidR="008C3FBA" w:rsidRPr="008C3FBA" w:rsidRDefault="008C3FBA" w:rsidP="00B96976">
      <w:pPr>
        <w:tabs>
          <w:tab w:val="left" w:pos="1080"/>
        </w:tabs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>1.4. допуска се скоростния и тегловииндекс на предлаганите гуми да бъде по-висок от посочения.</w:t>
      </w:r>
    </w:p>
    <w:p w14:paraId="5530F755" w14:textId="77777777" w:rsidR="008C3FBA" w:rsidRPr="008C3FBA" w:rsidRDefault="008C3FBA" w:rsidP="00B96976">
      <w:pPr>
        <w:pStyle w:val="ac"/>
        <w:tabs>
          <w:tab w:val="left" w:pos="810"/>
        </w:tabs>
        <w:spacing w:after="0"/>
        <w:ind w:right="-2" w:firstLine="426"/>
        <w:jc w:val="both"/>
        <w:rPr>
          <w:b/>
          <w:bCs/>
        </w:rPr>
      </w:pPr>
      <w:r w:rsidRPr="008C3FBA">
        <w:rPr>
          <w:b/>
          <w:bCs/>
          <w:lang w:val="bg-BG"/>
        </w:rPr>
        <w:t>2.</w:t>
      </w:r>
      <w:r w:rsidRPr="008C3FBA">
        <w:rPr>
          <w:b/>
          <w:bCs/>
        </w:rPr>
        <w:t>Други изисквания:</w:t>
      </w:r>
    </w:p>
    <w:p w14:paraId="528D6726" w14:textId="77777777" w:rsidR="008C3FBA" w:rsidRPr="008C3FBA" w:rsidRDefault="008C3FBA" w:rsidP="00B96976">
      <w:pPr>
        <w:pStyle w:val="ac"/>
        <w:tabs>
          <w:tab w:val="left" w:pos="810"/>
        </w:tabs>
        <w:spacing w:after="0"/>
        <w:ind w:right="-2" w:firstLine="426"/>
        <w:jc w:val="both"/>
        <w:rPr>
          <w:b/>
          <w:bCs/>
        </w:rPr>
      </w:pPr>
      <w:r w:rsidRPr="008C3FBA">
        <w:rPr>
          <w:lang w:val="bg-BG"/>
        </w:rPr>
        <w:t>2</w:t>
      </w:r>
      <w:r w:rsidRPr="008C3FBA">
        <w:t>.Всички предлагани от участниците автомобилни гуми следва да отговарят и на посочените по-долу изисквания:</w:t>
      </w:r>
    </w:p>
    <w:p w14:paraId="15BAEC88" w14:textId="77777777" w:rsidR="008C3FBA" w:rsidRPr="008C3FBA" w:rsidRDefault="008C3FBA" w:rsidP="00B96976">
      <w:pPr>
        <w:tabs>
          <w:tab w:val="left" w:pos="990"/>
        </w:tabs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 xml:space="preserve">  2.1. Участникът е задължен да предложи в офертата си всички артикули, изброени в техническата спецификация. Предложените в офертата артикули трябва да отговарят на изискванията, посочени в настоящата спецификация.</w:t>
      </w:r>
    </w:p>
    <w:p w14:paraId="3F10DB13" w14:textId="77777777" w:rsidR="008C3FBA" w:rsidRPr="008C3FBA" w:rsidRDefault="008C3FBA" w:rsidP="00B96976">
      <w:pPr>
        <w:tabs>
          <w:tab w:val="left" w:pos="990"/>
        </w:tabs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lastRenderedPageBreak/>
        <w:t>За всеки отделен артикул, обект на спецификацията, участникът попълва отделно сертификационно предложение (по приложен образец), като към него прилага:</w:t>
      </w:r>
    </w:p>
    <w:p w14:paraId="04B12E30" w14:textId="77777777" w:rsidR="008C3FBA" w:rsidRPr="008C3FBA" w:rsidRDefault="008C3FBA" w:rsidP="00B96976">
      <w:pPr>
        <w:pStyle w:val="a8"/>
        <w:numPr>
          <w:ilvl w:val="0"/>
          <w:numId w:val="10"/>
        </w:numPr>
        <w:tabs>
          <w:tab w:val="left" w:pos="142"/>
        </w:tabs>
        <w:spacing w:after="0" w:line="240" w:lineRule="auto"/>
        <w:ind w:left="0" w:right="-2" w:firstLine="426"/>
        <w:contextualSpacing w:val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>Оторизационно писмо или договор със завода производител на автомобилната гума, удостоверяващи съответствието на стоката със съответните спецификации или стандарти, в случай, че не е производител (в оригинал или заверено копие);</w:t>
      </w:r>
    </w:p>
    <w:p w14:paraId="1C45A974" w14:textId="77777777" w:rsidR="008C3FBA" w:rsidRPr="008C3FBA" w:rsidRDefault="008C3FBA" w:rsidP="00B96976">
      <w:pPr>
        <w:pStyle w:val="a8"/>
        <w:numPr>
          <w:ilvl w:val="0"/>
          <w:numId w:val="10"/>
        </w:numPr>
        <w:tabs>
          <w:tab w:val="left" w:pos="142"/>
        </w:tabs>
        <w:spacing w:after="0" w:line="240" w:lineRule="auto"/>
        <w:ind w:left="0" w:right="-2" w:firstLine="426"/>
        <w:contextualSpacing w:val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>Документ за хомологация на предлаганата гума, конкретно за артикула /за конкретната марка/ модел и типо размери, удостоверяващ ниво на качество съгласно установените европейски стандарти на територията на Европейския съюз - заверено копие;</w:t>
      </w:r>
    </w:p>
    <w:p w14:paraId="37827B97" w14:textId="77777777" w:rsidR="008C3FBA" w:rsidRPr="008C3FBA" w:rsidRDefault="008C3FBA" w:rsidP="00B96976">
      <w:pPr>
        <w:pStyle w:val="a8"/>
        <w:numPr>
          <w:ilvl w:val="0"/>
          <w:numId w:val="10"/>
        </w:numPr>
        <w:autoSpaceDN w:val="0"/>
        <w:adjustRightInd w:val="0"/>
        <w:spacing w:after="0" w:line="240" w:lineRule="auto"/>
        <w:ind w:left="0" w:right="-2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Style w:val="inputvalue"/>
          <w:rFonts w:ascii="Times New Roman" w:eastAsiaTheme="majorEastAsia" w:hAnsi="Times New Roman" w:cs="Times New Roman"/>
          <w:sz w:val="24"/>
          <w:szCs w:val="24"/>
        </w:rPr>
        <w:t xml:space="preserve">Валиден сертификат, който удостоверява системата за управление на качество по стандарт EN ISO 9001 или еквивалентен с предмет производство на автомобилни гуми, на името производителя на всеки от артикулите, обект на поръчката </w:t>
      </w:r>
      <w:r w:rsidRPr="008C3FBA">
        <w:rPr>
          <w:rFonts w:ascii="Times New Roman" w:hAnsi="Times New Roman" w:cs="Times New Roman"/>
          <w:sz w:val="24"/>
          <w:szCs w:val="24"/>
        </w:rPr>
        <w:t>–в заверено копие.</w:t>
      </w:r>
    </w:p>
    <w:p w14:paraId="23CC2F64" w14:textId="77777777" w:rsidR="008C3FBA" w:rsidRPr="008C3FBA" w:rsidRDefault="008C3FBA" w:rsidP="00B96976">
      <w:pPr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>2.2.  Гумите да са оригинални и не рециклирани.</w:t>
      </w:r>
    </w:p>
    <w:p w14:paraId="6B42D981" w14:textId="77777777" w:rsidR="008C3FBA" w:rsidRPr="008C3FBA" w:rsidRDefault="008C3FBA" w:rsidP="00B96976">
      <w:pPr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>2.3. Гумите да са нови, неупотребявани от деня на производството до деня на доставката.</w:t>
      </w:r>
    </w:p>
    <w:p w14:paraId="7E9F2352" w14:textId="77777777" w:rsidR="008C3FBA" w:rsidRPr="008C3FBA" w:rsidRDefault="008C3FBA" w:rsidP="00B96976">
      <w:pPr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>2.4. Гумите да са свободни от права на трети лица върху вещта.</w:t>
      </w:r>
    </w:p>
    <w:p w14:paraId="3A1AEB90" w14:textId="26F69F19" w:rsidR="008C3FBA" w:rsidRPr="008C3FBA" w:rsidRDefault="008C3FBA" w:rsidP="00B96976">
      <w:pPr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 xml:space="preserve">2.5. Гумите да са </w:t>
      </w:r>
      <w:r w:rsidRPr="00AD0AE7">
        <w:rPr>
          <w:rFonts w:ascii="Times New Roman" w:hAnsi="Times New Roman" w:cs="Times New Roman"/>
          <w:sz w:val="24"/>
          <w:szCs w:val="24"/>
        </w:rPr>
        <w:t>произведени през  202</w:t>
      </w:r>
      <w:r w:rsidR="00570970" w:rsidRPr="00AD0AE7">
        <w:rPr>
          <w:rFonts w:ascii="Times New Roman" w:hAnsi="Times New Roman" w:cs="Times New Roman"/>
          <w:sz w:val="24"/>
          <w:szCs w:val="24"/>
        </w:rPr>
        <w:t>1</w:t>
      </w:r>
      <w:r w:rsidRPr="00AD0AE7">
        <w:rPr>
          <w:rFonts w:ascii="Times New Roman" w:hAnsi="Times New Roman" w:cs="Times New Roman"/>
          <w:sz w:val="24"/>
          <w:szCs w:val="24"/>
        </w:rPr>
        <w:t xml:space="preserve"> г./202</w:t>
      </w:r>
      <w:r w:rsidR="00570970" w:rsidRPr="00AD0AE7">
        <w:rPr>
          <w:rFonts w:ascii="Times New Roman" w:hAnsi="Times New Roman" w:cs="Times New Roman"/>
          <w:sz w:val="24"/>
          <w:szCs w:val="24"/>
        </w:rPr>
        <w:t>2</w:t>
      </w:r>
      <w:r w:rsidRPr="00AD0AE7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5CBC702" w14:textId="5C9927CD" w:rsidR="008C3FBA" w:rsidRPr="008C3FBA" w:rsidRDefault="008C3FBA" w:rsidP="00B96976">
      <w:pPr>
        <w:pStyle w:val="Style"/>
        <w:tabs>
          <w:tab w:val="left" w:pos="900"/>
          <w:tab w:val="left" w:pos="1080"/>
        </w:tabs>
        <w:ind w:left="0" w:right="-2" w:firstLine="426"/>
        <w:rPr>
          <w:lang w:eastAsia="en-US"/>
        </w:rPr>
      </w:pPr>
      <w:r w:rsidRPr="008C3FBA">
        <w:rPr>
          <w:lang w:val="en-US" w:eastAsia="en-US"/>
        </w:rPr>
        <w:t>2</w:t>
      </w:r>
      <w:r w:rsidRPr="008C3FBA">
        <w:rPr>
          <w:lang w:eastAsia="en-US"/>
        </w:rPr>
        <w:t>.</w:t>
      </w:r>
      <w:r w:rsidRPr="008C3FBA">
        <w:rPr>
          <w:lang w:val="en-US" w:eastAsia="en-US"/>
        </w:rPr>
        <w:t>6</w:t>
      </w:r>
      <w:r w:rsidRPr="008C3FBA">
        <w:rPr>
          <w:lang w:eastAsia="en-US"/>
        </w:rPr>
        <w:t xml:space="preserve">. Срокът на годност на доставяните артикули трябва да покрива периода на използването им, съгласно предписанията на производителя, но не по-малко от </w:t>
      </w:r>
      <w:r w:rsidR="00FB24D5">
        <w:rPr>
          <w:lang w:eastAsia="en-US"/>
        </w:rPr>
        <w:t>12</w:t>
      </w:r>
      <w:r w:rsidRPr="008C3FBA">
        <w:rPr>
          <w:lang w:eastAsia="en-US"/>
        </w:rPr>
        <w:t xml:space="preserve"> месеца, считано от датата на тяхната доставка.</w:t>
      </w:r>
    </w:p>
    <w:p w14:paraId="659E6D71" w14:textId="77777777" w:rsidR="008C3FBA" w:rsidRPr="008C3FBA" w:rsidRDefault="008C3FBA" w:rsidP="00B96976">
      <w:pPr>
        <w:tabs>
          <w:tab w:val="left" w:pos="540"/>
          <w:tab w:val="left" w:pos="993"/>
        </w:tabs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>2.7. За предлаганите автомобилни гуми трябва да  се представят валидни документи удостоверяващи качеството и произхода на стоките, заверени от участника копия на сертификати, официални етикети отговарящи на Европейския регламент, относно етикетирането на гумите, декларации за съответствие или други еквивалентни документи.</w:t>
      </w:r>
    </w:p>
    <w:p w14:paraId="09D98077" w14:textId="77777777" w:rsidR="008C3FBA" w:rsidRPr="008C3FBA" w:rsidRDefault="008C3FBA" w:rsidP="00B96976">
      <w:pPr>
        <w:tabs>
          <w:tab w:val="left" w:pos="540"/>
          <w:tab w:val="left" w:pos="990"/>
        </w:tabs>
        <w:spacing w:after="0" w:line="24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>2.8. Участникът декларира, че ще приемаме излезлите от употреба гуми съгласно изискванията на националното законодателство.</w:t>
      </w:r>
    </w:p>
    <w:p w14:paraId="782204BB" w14:textId="77777777" w:rsidR="008C3FBA" w:rsidRPr="008C3FBA" w:rsidRDefault="008C3FBA" w:rsidP="00B96976">
      <w:pPr>
        <w:pStyle w:val="a8"/>
        <w:spacing w:line="240" w:lineRule="auto"/>
        <w:ind w:left="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1C8048" w14:textId="176AC347" w:rsidR="008C3FBA" w:rsidRPr="008C3FBA" w:rsidRDefault="008C3FBA" w:rsidP="00B96976">
      <w:pPr>
        <w:pStyle w:val="a8"/>
        <w:spacing w:after="0" w:line="240" w:lineRule="auto"/>
        <w:ind w:left="0" w:right="-2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83035484"/>
      <w:r w:rsidRPr="008C3FBA">
        <w:rPr>
          <w:rFonts w:ascii="Times New Roman" w:hAnsi="Times New Roman" w:cs="Times New Roman"/>
          <w:b/>
          <w:sz w:val="24"/>
          <w:szCs w:val="24"/>
        </w:rPr>
        <w:t>3. Място за изпълнение</w:t>
      </w:r>
    </w:p>
    <w:p w14:paraId="7C7217DB" w14:textId="77777777" w:rsidR="008C3FBA" w:rsidRPr="008C3FBA" w:rsidRDefault="008C3FBA" w:rsidP="00B96976">
      <w:pPr>
        <w:pStyle w:val="a8"/>
        <w:spacing w:after="0" w:line="240" w:lineRule="auto"/>
        <w:ind w:left="0"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FBA">
        <w:rPr>
          <w:rFonts w:ascii="Times New Roman" w:hAnsi="Times New Roman" w:cs="Times New Roman"/>
          <w:bCs/>
          <w:sz w:val="24"/>
          <w:szCs w:val="24"/>
        </w:rPr>
        <w:t>В сервизните центрове на изпълнителя- стационарни или мобилни.</w:t>
      </w:r>
    </w:p>
    <w:p w14:paraId="400A1442" w14:textId="77777777" w:rsidR="008C3FBA" w:rsidRPr="008C3FBA" w:rsidRDefault="008C3FBA" w:rsidP="00B96976">
      <w:pPr>
        <w:pStyle w:val="a8"/>
        <w:spacing w:after="0" w:line="240" w:lineRule="auto"/>
        <w:ind w:left="0" w:right="-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B810CD" w14:textId="77777777" w:rsidR="008C3FBA" w:rsidRPr="00AF4F5E" w:rsidRDefault="008C3FBA" w:rsidP="00B96976">
      <w:pPr>
        <w:pStyle w:val="a8"/>
        <w:spacing w:after="0" w:line="240" w:lineRule="auto"/>
        <w:ind w:left="0"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F5E">
        <w:rPr>
          <w:rFonts w:ascii="Times New Roman" w:hAnsi="Times New Roman" w:cs="Times New Roman"/>
          <w:b/>
          <w:sz w:val="24"/>
          <w:szCs w:val="24"/>
        </w:rPr>
        <w:t xml:space="preserve">4. Количество </w:t>
      </w:r>
    </w:p>
    <w:bookmarkEnd w:id="0"/>
    <w:p w14:paraId="66D1B355" w14:textId="1100EC45" w:rsidR="00C2764A" w:rsidRDefault="00CE7F0C" w:rsidP="00B96976">
      <w:pPr>
        <w:pStyle w:val="a8"/>
        <w:spacing w:after="0" w:line="240" w:lineRule="auto"/>
        <w:ind w:left="0" w:right="-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Видовете автомобилни гуми са указани</w:t>
      </w:r>
      <w:r w:rsidR="00AD0AE7" w:rsidRPr="00AF4F5E">
        <w:rPr>
          <w:rFonts w:ascii="Times New Roman" w:hAnsi="Times New Roman" w:cs="Times New Roman"/>
          <w:bCs/>
          <w:sz w:val="24"/>
          <w:szCs w:val="24"/>
        </w:rPr>
        <w:t xml:space="preserve"> в техническата спецификация неразделна част от техническото предложение на Възложителя.</w:t>
      </w:r>
    </w:p>
    <w:p w14:paraId="35BFB343" w14:textId="77777777" w:rsidR="00EF3DAC" w:rsidRDefault="00EF3DAC" w:rsidP="00B96976">
      <w:pPr>
        <w:pStyle w:val="a8"/>
        <w:spacing w:after="0" w:line="240" w:lineRule="auto"/>
        <w:ind w:left="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C120AD" w14:textId="56F742FC" w:rsidR="008C3FBA" w:rsidRPr="008C3FBA" w:rsidRDefault="008C3FBA" w:rsidP="00B96976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FBA">
        <w:rPr>
          <w:rFonts w:ascii="Times New Roman" w:hAnsi="Times New Roman" w:cs="Times New Roman"/>
          <w:b/>
          <w:sz w:val="24"/>
          <w:szCs w:val="24"/>
        </w:rPr>
        <w:t>5. Начини за изпълнение на отделните доставки и монтаж</w:t>
      </w:r>
    </w:p>
    <w:p w14:paraId="2C0F5EF8" w14:textId="26B5A9B2" w:rsidR="008C3FBA" w:rsidRDefault="008C3FBA" w:rsidP="00B96976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sz w:val="24"/>
          <w:szCs w:val="24"/>
        </w:rPr>
        <w:t>Изпълнението на поръчката се извършва в договорените срокове в сервизните центрове /стационарни или мобилни/ на Изпълнителя и включва демонтаж на старите, монтаж и баланс на новите гуми, включително тежести и нови вентили (в случай, че е необходимо). За извършените работи се подписват приемо-предавателни протоколи от представители на страните по договора.</w:t>
      </w:r>
    </w:p>
    <w:p w14:paraId="3859A0EC" w14:textId="67E0BAFB" w:rsidR="00570970" w:rsidRPr="00E76E29" w:rsidRDefault="00570970" w:rsidP="00B96976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76E29">
        <w:rPr>
          <w:rFonts w:ascii="Times New Roman" w:hAnsi="Times New Roman" w:cs="Times New Roman"/>
          <w:sz w:val="24"/>
          <w:szCs w:val="24"/>
        </w:rPr>
        <w:t>5.1.</w:t>
      </w:r>
      <w:r w:rsidRPr="00E76E29">
        <w:t xml:space="preserve"> </w:t>
      </w:r>
      <w:r w:rsidRPr="00E76E29">
        <w:rPr>
          <w:rFonts w:ascii="Times New Roman" w:hAnsi="Times New Roman" w:cs="Times New Roman"/>
          <w:sz w:val="24"/>
          <w:szCs w:val="24"/>
        </w:rPr>
        <w:t>Доставка на нови гуми (зимни и летни), в зависимост от нуждите на ВЪЗЛОЖИТЕЛЯ;</w:t>
      </w:r>
    </w:p>
    <w:p w14:paraId="617F5E04" w14:textId="77777777" w:rsidR="00570970" w:rsidRPr="00E76E29" w:rsidRDefault="00570970" w:rsidP="00B96976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76E29">
        <w:rPr>
          <w:rFonts w:ascii="Times New Roman" w:hAnsi="Times New Roman" w:cs="Times New Roman"/>
          <w:sz w:val="24"/>
          <w:szCs w:val="24"/>
        </w:rPr>
        <w:t>• Смяна на гуми (нови или стари, собственост на ВЪЗЛОЖИТЕЛЯ) - демонтаж, монтаж</w:t>
      </w:r>
    </w:p>
    <w:p w14:paraId="223BD208" w14:textId="794F8085" w:rsidR="00343F06" w:rsidRPr="00E76E29" w:rsidRDefault="00570970" w:rsidP="00B96976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76E29">
        <w:rPr>
          <w:rFonts w:ascii="Times New Roman" w:hAnsi="Times New Roman" w:cs="Times New Roman"/>
          <w:sz w:val="24"/>
          <w:szCs w:val="24"/>
        </w:rPr>
        <w:t>и баланс – извършва се при подготовка на служебните МПС за използване през пролетно - летния и есенно - зимния период и при необходимост.</w:t>
      </w:r>
    </w:p>
    <w:p w14:paraId="7A027230" w14:textId="7995D739" w:rsidR="00570970" w:rsidRPr="00E76E29" w:rsidRDefault="00570970" w:rsidP="00B96976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76E29">
        <w:rPr>
          <w:rFonts w:ascii="Times New Roman" w:hAnsi="Times New Roman" w:cs="Times New Roman"/>
          <w:sz w:val="24"/>
          <w:szCs w:val="24"/>
        </w:rPr>
        <w:t>• изправяне на джанти при необходимост , на служебните МПС на Възложителя.</w:t>
      </w:r>
    </w:p>
    <w:p w14:paraId="15D26582" w14:textId="77777777" w:rsidR="004E7143" w:rsidRDefault="004E7143" w:rsidP="00B96976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76E29">
        <w:rPr>
          <w:rFonts w:ascii="Times New Roman" w:hAnsi="Times New Roman" w:cs="Times New Roman"/>
          <w:sz w:val="24"/>
          <w:szCs w:val="24"/>
        </w:rPr>
        <w:t>• почистване на джанти при необходимост , на служебните МПС на Възложителя.</w:t>
      </w:r>
    </w:p>
    <w:p w14:paraId="174DE559" w14:textId="77777777" w:rsidR="00B96976" w:rsidRDefault="00B96976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B78252" w14:textId="0471A830" w:rsidR="008C3FBA" w:rsidRDefault="008C3FB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FBA">
        <w:rPr>
          <w:rFonts w:ascii="Times New Roman" w:hAnsi="Times New Roman" w:cs="Times New Roman"/>
          <w:b/>
          <w:sz w:val="24"/>
          <w:szCs w:val="24"/>
        </w:rPr>
        <w:t xml:space="preserve">Няма да бъдат монтирани гуми с неясна, нетрайна и/или заличена маркировка, неотговарящи по маркирани показатели (размер, теглови и скоростен индекс, DOT - седмица и година на производство) на оферираните от Изпълнителя и трябва да бъдат </w:t>
      </w:r>
      <w:r w:rsidRPr="008C3FBA">
        <w:rPr>
          <w:rFonts w:ascii="Times New Roman" w:hAnsi="Times New Roman" w:cs="Times New Roman"/>
          <w:b/>
          <w:sz w:val="24"/>
          <w:szCs w:val="24"/>
        </w:rPr>
        <w:lastRenderedPageBreak/>
        <w:t>заменени на място. Същото се отнася и за всички гуми, за които не може да се постигне</w:t>
      </w:r>
      <w:r w:rsidRPr="008C3FBA">
        <w:rPr>
          <w:rFonts w:ascii="Times New Roman" w:hAnsi="Times New Roman" w:cs="Times New Roman"/>
          <w:sz w:val="24"/>
          <w:szCs w:val="24"/>
        </w:rPr>
        <w:t xml:space="preserve"> </w:t>
      </w:r>
      <w:r w:rsidRPr="008C3FBA">
        <w:rPr>
          <w:rFonts w:ascii="Times New Roman" w:hAnsi="Times New Roman" w:cs="Times New Roman"/>
          <w:b/>
          <w:sz w:val="24"/>
          <w:szCs w:val="24"/>
        </w:rPr>
        <w:t>задоволителен баланс при първоначалното балансиране на гумите</w:t>
      </w:r>
      <w:r w:rsidRPr="008C3FBA">
        <w:rPr>
          <w:rFonts w:ascii="Times New Roman" w:hAnsi="Times New Roman" w:cs="Times New Roman"/>
          <w:sz w:val="24"/>
          <w:szCs w:val="24"/>
        </w:rPr>
        <w:t>.</w:t>
      </w:r>
    </w:p>
    <w:p w14:paraId="59058EB7" w14:textId="77777777" w:rsidR="00EF3DAC" w:rsidRPr="008C3FBA" w:rsidRDefault="00EF3DAC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814D74" w14:textId="77777777" w:rsidR="008C3FBA" w:rsidRPr="008C3FBA" w:rsidRDefault="008C3FB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3FBA">
        <w:rPr>
          <w:rFonts w:ascii="Times New Roman" w:hAnsi="Times New Roman" w:cs="Times New Roman"/>
          <w:b/>
          <w:bCs/>
          <w:sz w:val="24"/>
          <w:szCs w:val="24"/>
        </w:rPr>
        <w:t xml:space="preserve"> 6. Изисквания към участниците</w:t>
      </w:r>
    </w:p>
    <w:p w14:paraId="51853A73" w14:textId="54331BED" w:rsidR="008C3FBA" w:rsidRPr="008C3FBA" w:rsidRDefault="00C2764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8C3FBA" w:rsidRPr="008C3FBA">
        <w:rPr>
          <w:rFonts w:ascii="Times New Roman" w:hAnsi="Times New Roman" w:cs="Times New Roman"/>
          <w:sz w:val="24"/>
          <w:szCs w:val="24"/>
        </w:rPr>
        <w:t>1.Изпълнителят да гарантира качеството на автомобилните гуми. При установени отклонения и/или проявени дефекти на автомобилните гуми при монтажа, и/или по време на гаранционния срок да бъдат подменяни от Изпълнителя за негова сметка във възможно най-кратък срок.</w:t>
      </w:r>
    </w:p>
    <w:p w14:paraId="7F202969" w14:textId="4540D8A6" w:rsidR="008C3FBA" w:rsidRDefault="008C3FB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3FBA">
        <w:rPr>
          <w:rFonts w:ascii="Times New Roman" w:hAnsi="Times New Roman" w:cs="Times New Roman"/>
          <w:sz w:val="24"/>
          <w:szCs w:val="24"/>
        </w:rPr>
        <w:t xml:space="preserve"> </w:t>
      </w:r>
      <w:r w:rsidRPr="00FB24D5">
        <w:rPr>
          <w:rFonts w:ascii="Times New Roman" w:hAnsi="Times New Roman" w:cs="Times New Roman"/>
          <w:sz w:val="24"/>
          <w:szCs w:val="24"/>
          <w:u w:val="single"/>
        </w:rPr>
        <w:t xml:space="preserve">При установени отклонения и/или проявени дефекти по време на монтажа </w:t>
      </w:r>
      <w:r w:rsidRPr="00FB24D5">
        <w:rPr>
          <w:rFonts w:ascii="Times New Roman" w:hAnsi="Times New Roman" w:cs="Times New Roman"/>
          <w:sz w:val="24"/>
          <w:szCs w:val="24"/>
          <w:u w:val="single"/>
          <w:lang w:eastAsia="x-none"/>
        </w:rPr>
        <w:t xml:space="preserve">- </w:t>
      </w:r>
      <w:r w:rsidRPr="00FB24D5">
        <w:rPr>
          <w:rFonts w:ascii="Times New Roman" w:hAnsi="Times New Roman" w:cs="Times New Roman"/>
          <w:sz w:val="24"/>
          <w:szCs w:val="24"/>
          <w:u w:val="single"/>
        </w:rPr>
        <w:t xml:space="preserve">в рамките на определения ден за монтаж, а по време на гаранционния срок - не по-късно от </w:t>
      </w:r>
      <w:r w:rsidR="00FB24D5" w:rsidRPr="00FB24D5">
        <w:rPr>
          <w:rFonts w:ascii="Times New Roman" w:hAnsi="Times New Roman" w:cs="Times New Roman"/>
          <w:sz w:val="24"/>
          <w:szCs w:val="24"/>
          <w:u w:val="single"/>
        </w:rPr>
        <w:t xml:space="preserve">5 работни </w:t>
      </w:r>
      <w:r w:rsidRPr="00FB24D5">
        <w:rPr>
          <w:rFonts w:ascii="Times New Roman" w:hAnsi="Times New Roman" w:cs="Times New Roman"/>
          <w:sz w:val="24"/>
          <w:szCs w:val="24"/>
          <w:u w:val="single"/>
        </w:rPr>
        <w:t>дни от датата на уведомлението.</w:t>
      </w:r>
    </w:p>
    <w:p w14:paraId="63C42DCC" w14:textId="77777777" w:rsidR="00EF3DAC" w:rsidRPr="008C3FBA" w:rsidRDefault="00EF3DAC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FE1A6F8" w14:textId="29939757" w:rsidR="008C3FBA" w:rsidRPr="008C3FBA" w:rsidRDefault="00C2764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8C3FBA" w:rsidRPr="008C3FBA">
        <w:rPr>
          <w:rFonts w:ascii="Times New Roman" w:hAnsi="Times New Roman" w:cs="Times New Roman"/>
          <w:b/>
          <w:bCs/>
          <w:sz w:val="24"/>
          <w:szCs w:val="24"/>
        </w:rPr>
        <w:t xml:space="preserve">2. Участниците е необходимо да разполагат </w:t>
      </w:r>
      <w:r w:rsidR="008C3FBA" w:rsidRPr="008C3FBA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със сервизи / стационарни или мобилни/, в които ще бъде извършен демонтажът на старите и монтажът на новите автомобилни гуми. </w:t>
      </w:r>
      <w:bookmarkStart w:id="1" w:name="_Hlk5694947"/>
      <w:r w:rsidR="008C3FBA" w:rsidRPr="008C3FBA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Сервизите трябва да са </w:t>
      </w:r>
      <w:r w:rsidR="008C3FBA" w:rsidRPr="008C3FBA">
        <w:rPr>
          <w:rFonts w:ascii="Times New Roman" w:hAnsi="Times New Roman" w:cs="Times New Roman"/>
          <w:b/>
          <w:bCs/>
          <w:sz w:val="24"/>
          <w:szCs w:val="24"/>
        </w:rPr>
        <w:t xml:space="preserve">разположени в градовете, в които се намира автотранспортната техника или най-близките за Възложителя: </w:t>
      </w:r>
    </w:p>
    <w:p w14:paraId="5ECF3B74" w14:textId="22644BBE" w:rsidR="008C3FBA" w:rsidRDefault="008C3FB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3FBA">
        <w:rPr>
          <w:rFonts w:ascii="Times New Roman" w:hAnsi="Times New Roman" w:cs="Times New Roman"/>
          <w:b/>
          <w:bCs/>
          <w:sz w:val="24"/>
          <w:szCs w:val="24"/>
        </w:rPr>
        <w:t>- База Торос; АБП Елешница; БПС Елешница; ОП Ябланица; АБП Перник; ОП Пловдив; ОП Чирпан; ОП Бургас; АБП Ихтиман; АБП Калугерово; ЦУ – София.</w:t>
      </w:r>
    </w:p>
    <w:p w14:paraId="7CBA8BA4" w14:textId="77777777" w:rsidR="00B96976" w:rsidRPr="008C3FBA" w:rsidRDefault="00B96976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E63D53" w14:textId="77777777" w:rsidR="008C3FBA" w:rsidRPr="008C3FBA" w:rsidRDefault="008C3FB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bookmark8"/>
      <w:bookmarkEnd w:id="1"/>
      <w:r w:rsidRPr="008C3FBA">
        <w:rPr>
          <w:rFonts w:ascii="Times New Roman" w:hAnsi="Times New Roman" w:cs="Times New Roman"/>
          <w:b/>
          <w:sz w:val="24"/>
          <w:szCs w:val="24"/>
        </w:rPr>
        <w:t>7. Специални изисквания</w:t>
      </w:r>
      <w:bookmarkEnd w:id="2"/>
    </w:p>
    <w:p w14:paraId="06CB9071" w14:textId="0AD6E3AA" w:rsidR="008C3FBA" w:rsidRPr="008C3FBA" w:rsidRDefault="00C2764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mallCaps/>
          <w:spacing w:val="20"/>
          <w:sz w:val="24"/>
          <w:szCs w:val="24"/>
        </w:rPr>
        <w:t>7.</w:t>
      </w:r>
      <w:r w:rsidR="008C3FBA" w:rsidRPr="008C3FBA">
        <w:rPr>
          <w:rFonts w:ascii="Times New Roman" w:hAnsi="Times New Roman" w:cs="Times New Roman"/>
          <w:smallCaps/>
          <w:spacing w:val="20"/>
          <w:sz w:val="24"/>
          <w:szCs w:val="24"/>
        </w:rPr>
        <w:t>1.</w:t>
      </w:r>
      <w:r w:rsidR="008C3FBA" w:rsidRPr="008C3FBA">
        <w:rPr>
          <w:rFonts w:ascii="Times New Roman" w:hAnsi="Times New Roman" w:cs="Times New Roman"/>
          <w:sz w:val="24"/>
          <w:szCs w:val="24"/>
        </w:rPr>
        <w:t xml:space="preserve">Оферираните гуми трябва покриват посочените от Възложителя изисквания.  </w:t>
      </w:r>
    </w:p>
    <w:p w14:paraId="4A70F91F" w14:textId="29C8CE43" w:rsidR="008C3FBA" w:rsidRPr="008C3FBA" w:rsidRDefault="00C2764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8C3FBA" w:rsidRPr="008C3FBA">
        <w:rPr>
          <w:rFonts w:ascii="Times New Roman" w:hAnsi="Times New Roman" w:cs="Times New Roman"/>
          <w:sz w:val="24"/>
          <w:szCs w:val="24"/>
        </w:rPr>
        <w:t>2.Експлоатационни характеристики на гумите трябва да отговарят на изискванията на сигурност, аквапланинг, стабилност в завой при различни пътни условия, спирачен път, управляемост и др.</w:t>
      </w:r>
    </w:p>
    <w:p w14:paraId="6B11EB55" w14:textId="156471C5" w:rsidR="008C3FBA" w:rsidRPr="008C3FBA" w:rsidRDefault="00C2764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 w:rsidR="008C3FBA" w:rsidRPr="008C3FBA">
        <w:rPr>
          <w:rFonts w:ascii="Times New Roman" w:hAnsi="Times New Roman" w:cs="Times New Roman"/>
          <w:bCs/>
          <w:sz w:val="24"/>
          <w:szCs w:val="24"/>
        </w:rPr>
        <w:t>3. Всички летни гуми от един и същи размер следва да се оферират, доставят и монтират от една и съща марка.</w:t>
      </w:r>
    </w:p>
    <w:p w14:paraId="297E0A40" w14:textId="023B8D9E" w:rsidR="008C3FBA" w:rsidRPr="008C3FBA" w:rsidRDefault="00C2764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 w:rsidR="008C3FBA" w:rsidRPr="008C3FBA">
        <w:rPr>
          <w:rFonts w:ascii="Times New Roman" w:hAnsi="Times New Roman" w:cs="Times New Roman"/>
          <w:bCs/>
          <w:sz w:val="24"/>
          <w:szCs w:val="24"/>
        </w:rPr>
        <w:t>4. Всички зимни гуми от един и същи размер следва да се оферират, доставят и монтират от една и съща марка.</w:t>
      </w:r>
    </w:p>
    <w:p w14:paraId="635C0227" w14:textId="488B7788" w:rsidR="008C3FBA" w:rsidRPr="008C3FBA" w:rsidRDefault="00C2764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mallCaps/>
          <w:spacing w:val="2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 w:rsidR="008C3FBA" w:rsidRPr="008C3FBA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8C3FBA" w:rsidRPr="008C3FBA">
        <w:rPr>
          <w:rFonts w:ascii="Times New Roman" w:hAnsi="Times New Roman" w:cs="Times New Roman"/>
          <w:sz w:val="24"/>
          <w:szCs w:val="24"/>
        </w:rPr>
        <w:t>Гумите, обект на поръчката, трябва да са издръжливи на киселинни и алкални въздействия на веществата, с които се обработва пътното платно, особено при зимни условия</w:t>
      </w:r>
      <w:r w:rsidR="008C3FBA" w:rsidRPr="008C3FBA">
        <w:rPr>
          <w:rFonts w:ascii="Times New Roman" w:hAnsi="Times New Roman" w:cs="Times New Roman"/>
          <w:smallCaps/>
          <w:spacing w:val="20"/>
          <w:sz w:val="24"/>
          <w:szCs w:val="24"/>
        </w:rPr>
        <w:t>.</w:t>
      </w:r>
    </w:p>
    <w:p w14:paraId="5BCB8841" w14:textId="781DCE9C" w:rsidR="008C3FBA" w:rsidRDefault="00C2764A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8C3FBA" w:rsidRPr="008C3FBA">
        <w:rPr>
          <w:rFonts w:ascii="Times New Roman" w:hAnsi="Times New Roman" w:cs="Times New Roman"/>
          <w:sz w:val="24"/>
          <w:szCs w:val="24"/>
        </w:rPr>
        <w:t>6. За срока на действие на договора Изпълнителят е длъжен да приема демонтираните гуми, които Възложителят е определил, че ще бъдат бракувани след монтирането на новите, като трябва да издаде протокол за предадените гуми. Изпълнителят трябва да притежава съответния документ по чл. 35 от Закона за управление на отпадъците.</w:t>
      </w:r>
    </w:p>
    <w:p w14:paraId="2A8C3F45" w14:textId="77777777" w:rsidR="00EF3DAC" w:rsidRDefault="00EF3DAC" w:rsidP="00B96976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E9AA48" w14:textId="5EEC2341" w:rsidR="008C3FBA" w:rsidRPr="00C2764A" w:rsidRDefault="00C2764A" w:rsidP="00B96976">
      <w:pPr>
        <w:pStyle w:val="Default"/>
        <w:ind w:right="-2"/>
        <w:jc w:val="both"/>
        <w:rPr>
          <w:color w:val="auto"/>
          <w:lang w:val="ru-RU"/>
        </w:rPr>
      </w:pPr>
      <w:r w:rsidRPr="00C2764A">
        <w:rPr>
          <w:b/>
          <w:bCs/>
          <w:color w:val="auto"/>
          <w:lang w:val="ru-RU"/>
        </w:rPr>
        <w:t>8</w:t>
      </w:r>
      <w:r w:rsidR="008C3FBA" w:rsidRPr="00C2764A">
        <w:rPr>
          <w:b/>
          <w:bCs/>
          <w:color w:val="auto"/>
          <w:lang w:val="ru-RU"/>
        </w:rPr>
        <w:t xml:space="preserve">. Срок за изпълнение на поръчката </w:t>
      </w:r>
    </w:p>
    <w:p w14:paraId="3F364254" w14:textId="4820BC9F" w:rsidR="008C3FBA" w:rsidRPr="00C2764A" w:rsidRDefault="00C2764A" w:rsidP="00B96976">
      <w:pPr>
        <w:pStyle w:val="Default"/>
        <w:ind w:right="-2"/>
        <w:jc w:val="both"/>
        <w:rPr>
          <w:color w:val="auto"/>
          <w:lang w:val="ru-RU"/>
        </w:rPr>
      </w:pPr>
      <w:r w:rsidRPr="00C2764A">
        <w:rPr>
          <w:b/>
          <w:bCs/>
          <w:color w:val="auto"/>
          <w:lang w:val="ru-RU"/>
        </w:rPr>
        <w:t>8</w:t>
      </w:r>
      <w:r w:rsidR="008C3FBA" w:rsidRPr="00C2764A">
        <w:rPr>
          <w:b/>
          <w:bCs/>
          <w:color w:val="auto"/>
          <w:lang w:val="ru-RU"/>
        </w:rPr>
        <w:t xml:space="preserve">.1. Срок за доставка и монтаж – </w:t>
      </w:r>
      <w:r w:rsidR="008C3FBA" w:rsidRPr="00C2764A">
        <w:rPr>
          <w:color w:val="auto"/>
          <w:lang w:val="ru-RU"/>
        </w:rPr>
        <w:t>срокът за доставка и монтажа е до 10 /десет</w:t>
      </w:r>
      <w:r w:rsidR="008C3FBA" w:rsidRPr="00C2764A">
        <w:rPr>
          <w:color w:val="auto"/>
          <w:lang w:val="bg-BG"/>
        </w:rPr>
        <w:t xml:space="preserve">/ работни дни, </w:t>
      </w:r>
      <w:bookmarkStart w:id="3" w:name="_Hlk82701137"/>
      <w:r w:rsidR="008C3FBA" w:rsidRPr="00C2764A">
        <w:rPr>
          <w:color w:val="auto"/>
          <w:lang w:val="bg-BG"/>
        </w:rPr>
        <w:t xml:space="preserve">считано </w:t>
      </w:r>
      <w:r w:rsidR="008C3FBA" w:rsidRPr="00C2764A">
        <w:rPr>
          <w:color w:val="auto"/>
          <w:lang w:val="ru-RU"/>
        </w:rPr>
        <w:t xml:space="preserve">от датата на подаване на заявка от Възложителя. </w:t>
      </w:r>
      <w:bookmarkEnd w:id="3"/>
    </w:p>
    <w:p w14:paraId="1F9B76DF" w14:textId="79D2588B" w:rsidR="008C3FBA" w:rsidRPr="00C2764A" w:rsidRDefault="00C2764A" w:rsidP="00B96976">
      <w:pPr>
        <w:pStyle w:val="Default"/>
        <w:ind w:right="-2"/>
        <w:jc w:val="both"/>
        <w:rPr>
          <w:color w:val="auto"/>
          <w:lang w:val="bg-BG"/>
        </w:rPr>
      </w:pPr>
      <w:r w:rsidRPr="00C2764A">
        <w:rPr>
          <w:b/>
          <w:bCs/>
          <w:color w:val="auto"/>
          <w:lang w:val="ru-RU"/>
        </w:rPr>
        <w:t>8</w:t>
      </w:r>
      <w:r w:rsidR="008C3FBA" w:rsidRPr="00C2764A">
        <w:rPr>
          <w:b/>
          <w:bCs/>
          <w:color w:val="auto"/>
          <w:lang w:val="ru-RU"/>
        </w:rPr>
        <w:t>.2.</w:t>
      </w:r>
      <w:r w:rsidR="008C3FBA" w:rsidRPr="00C2764A">
        <w:rPr>
          <w:color w:val="auto"/>
          <w:lang w:val="ru-RU"/>
        </w:rPr>
        <w:t xml:space="preserve"> </w:t>
      </w:r>
      <w:r w:rsidR="008C3FBA" w:rsidRPr="00C2764A">
        <w:rPr>
          <w:b/>
          <w:bCs/>
          <w:color w:val="auto"/>
          <w:lang w:val="ru-RU"/>
        </w:rPr>
        <w:t>Срок за отстраняване на констатирани явни или скрити дефекти</w:t>
      </w:r>
      <w:r w:rsidR="008C3FBA" w:rsidRPr="00C2764A">
        <w:rPr>
          <w:color w:val="auto"/>
          <w:lang w:val="ru-RU"/>
        </w:rPr>
        <w:t xml:space="preserve"> – срокът е до 5 /пет/ работни дни, считано от подписване на констативен протокол за отстраняване на дефектите.</w:t>
      </w:r>
    </w:p>
    <w:p w14:paraId="2A2C0122" w14:textId="77777777" w:rsidR="008C3FBA" w:rsidRPr="00C2764A" w:rsidRDefault="008C3FBA" w:rsidP="00B96976">
      <w:pPr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C2764A">
        <w:rPr>
          <w:rFonts w:ascii="Times New Roman" w:hAnsi="Times New Roman" w:cs="Times New Roman"/>
          <w:b/>
          <w:sz w:val="24"/>
          <w:szCs w:val="24"/>
        </w:rPr>
        <w:t>!!!Важно!!!</w:t>
      </w:r>
      <w:r w:rsidRPr="00C2764A">
        <w:rPr>
          <w:rFonts w:ascii="Times New Roman" w:hAnsi="Times New Roman" w:cs="Times New Roman"/>
          <w:sz w:val="24"/>
          <w:szCs w:val="24"/>
        </w:rPr>
        <w:t xml:space="preserve"> Участникът посочва срокове за изпълнение в работни дни, който не може да надвишава посочения по-горе срок.</w:t>
      </w:r>
    </w:p>
    <w:p w14:paraId="0C861E98" w14:textId="16D428C3" w:rsidR="0031601B" w:rsidRPr="001520B2" w:rsidRDefault="0031601B" w:rsidP="00B96976">
      <w:pPr>
        <w:spacing w:line="240" w:lineRule="auto"/>
        <w:ind w:right="-2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20B2">
        <w:rPr>
          <w:rFonts w:ascii="Times New Roman" w:hAnsi="Times New Roman" w:cs="Times New Roman"/>
          <w:b/>
          <w:bCs/>
          <w:sz w:val="24"/>
          <w:szCs w:val="24"/>
        </w:rPr>
        <w:t>II.КОНКУРСНА ДОКУМЕНТАЦИЯ:</w:t>
      </w:r>
      <w:r w:rsidR="009A7A85" w:rsidRPr="001520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BE16E0C" w14:textId="77777777" w:rsidR="00E778A7" w:rsidRPr="00E778A7" w:rsidRDefault="00E778A7" w:rsidP="00E778A7">
      <w:pPr>
        <w:tabs>
          <w:tab w:val="left" w:pos="630"/>
          <w:tab w:val="left" w:pos="993"/>
        </w:tabs>
        <w:spacing w:before="120" w:line="24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E778A7">
        <w:rPr>
          <w:rFonts w:ascii="Times New Roman" w:eastAsia="SimSun" w:hAnsi="Times New Roman" w:cs="Times New Roman"/>
          <w:b/>
          <w:color w:val="000000"/>
          <w:sz w:val="24"/>
          <w:szCs w:val="24"/>
        </w:rPr>
        <w:tab/>
      </w:r>
      <w:r w:rsidRPr="00E778A7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Документацията за участие може да изтегли свободно от сайта на Автомагистрали“ ЕАД. </w:t>
      </w:r>
    </w:p>
    <w:p w14:paraId="02477FF4" w14:textId="77777777" w:rsidR="00E778A7" w:rsidRPr="00E778A7" w:rsidRDefault="00E778A7" w:rsidP="00E778A7">
      <w:pPr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</w:rPr>
      </w:pPr>
      <w:r w:rsidRPr="00E778A7">
        <w:rPr>
          <w:rFonts w:ascii="Times New Roman" w:eastAsia="SimSun" w:hAnsi="Times New Roman" w:cs="Times New Roman"/>
          <w:bCs/>
          <w:color w:val="000000"/>
          <w:sz w:val="24"/>
          <w:szCs w:val="24"/>
        </w:rPr>
        <w:lastRenderedPageBreak/>
        <w:t xml:space="preserve">Участниците могат да поискат писмено от Възложителя разяснения по условията за провеждане на процедурата до 2 (два) дни преди изтичане на срока за получаване на офертите на </w:t>
      </w:r>
      <w:r w:rsidRPr="00E778A7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email: </w:t>
      </w:r>
      <w:hyperlink r:id="rId9" w:history="1">
        <w:r w:rsidRPr="00E778A7">
          <w:rPr>
            <w:rFonts w:ascii="Times New Roman" w:eastAsia="SimSun" w:hAnsi="Times New Roman" w:cs="Times New Roman"/>
            <w:b/>
            <w:color w:val="0000FF"/>
            <w:sz w:val="24"/>
            <w:szCs w:val="24"/>
            <w:u w:val="single"/>
          </w:rPr>
          <w:t>info@avtomagistrali.com</w:t>
        </w:r>
      </w:hyperlink>
    </w:p>
    <w:p w14:paraId="0504D9B7" w14:textId="77777777" w:rsidR="00E778A7" w:rsidRDefault="00E778A7" w:rsidP="00B96976">
      <w:pPr>
        <w:spacing w:line="240" w:lineRule="auto"/>
        <w:ind w:right="-2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217841" w14:textId="3D411664" w:rsidR="0031601B" w:rsidRPr="001520B2" w:rsidRDefault="0031601B" w:rsidP="00B96976">
      <w:pPr>
        <w:spacing w:line="240" w:lineRule="auto"/>
        <w:ind w:right="-2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20B2">
        <w:rPr>
          <w:rFonts w:ascii="Times New Roman" w:hAnsi="Times New Roman" w:cs="Times New Roman"/>
          <w:b/>
          <w:bCs/>
          <w:sz w:val="24"/>
          <w:szCs w:val="24"/>
        </w:rPr>
        <w:t>III. СРОК И МЯСТО ЗА ПОДАВАНЕ НА ОФЕРТИТЕ:</w:t>
      </w:r>
    </w:p>
    <w:p w14:paraId="0150C144" w14:textId="79B8E3B6" w:rsidR="00A56522" w:rsidRPr="001520B2" w:rsidRDefault="00A56522" w:rsidP="00B96976">
      <w:pPr>
        <w:pStyle w:val="a8"/>
        <w:spacing w:after="0" w:line="240" w:lineRule="auto"/>
        <w:ind w:left="0" w:right="-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20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Офертите, заедно с всички съпътстващи документи, описани в документациите за участие, се представят в запечатан непрозрачен плик, в деловодството на „Автомагистрали“ ЕАД </w:t>
      </w:r>
      <w:r w:rsidRPr="001520B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</w:t>
      </w:r>
      <w:r w:rsidRPr="001520B2">
        <w:rPr>
          <w:rFonts w:ascii="Times New Roman" w:hAnsi="Times New Roman" w:cs="Times New Roman"/>
          <w:color w:val="000000" w:themeColor="text1"/>
          <w:sz w:val="24"/>
          <w:szCs w:val="24"/>
        </w:rPr>
        <w:t>Възложител</w:t>
      </w:r>
      <w:r w:rsidRPr="001520B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</w:t>
      </w:r>
      <w:r w:rsidRPr="001520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адрес: гр. София 1618 бул. „Цар Борис III“ № 215 ет. 1 – всеки работен ден между 8.30 ч. – 12.00 ч. и 12.30 ч. – 16.</w:t>
      </w:r>
      <w:r w:rsidR="000859FA" w:rsidRPr="001520B2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1520B2">
        <w:rPr>
          <w:rFonts w:ascii="Times New Roman" w:hAnsi="Times New Roman" w:cs="Times New Roman"/>
          <w:color w:val="000000" w:themeColor="text1"/>
          <w:sz w:val="24"/>
          <w:szCs w:val="24"/>
        </w:rPr>
        <w:t>0 ч.</w:t>
      </w:r>
    </w:p>
    <w:p w14:paraId="12131018" w14:textId="77777777" w:rsidR="00A56522" w:rsidRPr="001520B2" w:rsidRDefault="00A56522" w:rsidP="00B96976">
      <w:pPr>
        <w:pStyle w:val="a8"/>
        <w:spacing w:before="120" w:line="240" w:lineRule="auto"/>
        <w:ind w:left="0" w:right="-2" w:firstLine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</w:pPr>
    </w:p>
    <w:p w14:paraId="005D19A7" w14:textId="0D6FEC15" w:rsidR="00A56522" w:rsidRPr="001520B2" w:rsidRDefault="00A56522" w:rsidP="00B96976">
      <w:pPr>
        <w:pStyle w:val="a8"/>
        <w:spacing w:before="120" w:line="240" w:lineRule="auto"/>
        <w:ind w:left="0" w:right="-2"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520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Краен срок за подаване </w:t>
      </w:r>
      <w:r w:rsidRPr="00E76E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офертите: 16,</w:t>
      </w:r>
      <w:r w:rsidR="000859FA" w:rsidRPr="00E76E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E76E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ч. на </w:t>
      </w:r>
      <w:r w:rsidR="00E76E29" w:rsidRPr="00E76E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="00D6518F" w:rsidRPr="00E76E29">
        <w:rPr>
          <w:rFonts w:ascii="Times New Roman" w:hAnsi="Times New Roman" w:cs="Times New Roman"/>
          <w:b/>
          <w:sz w:val="24"/>
          <w:szCs w:val="24"/>
        </w:rPr>
        <w:t>.</w:t>
      </w:r>
      <w:r w:rsidR="00343F06" w:rsidRPr="00E76E29">
        <w:rPr>
          <w:rFonts w:ascii="Times New Roman" w:hAnsi="Times New Roman" w:cs="Times New Roman"/>
          <w:b/>
          <w:sz w:val="24"/>
          <w:szCs w:val="24"/>
        </w:rPr>
        <w:t>03</w:t>
      </w:r>
      <w:r w:rsidRPr="00E76E29">
        <w:rPr>
          <w:rFonts w:ascii="Times New Roman" w:hAnsi="Times New Roman" w:cs="Times New Roman"/>
          <w:b/>
          <w:sz w:val="24"/>
          <w:szCs w:val="24"/>
        </w:rPr>
        <w:t>.202</w:t>
      </w:r>
      <w:r w:rsidR="00343F06" w:rsidRPr="00E76E29">
        <w:rPr>
          <w:rFonts w:ascii="Times New Roman" w:hAnsi="Times New Roman" w:cs="Times New Roman"/>
          <w:b/>
          <w:sz w:val="24"/>
          <w:szCs w:val="24"/>
        </w:rPr>
        <w:t>2</w:t>
      </w:r>
      <w:r w:rsidRPr="00E76E29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520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C40BDB" w14:textId="77777777" w:rsidR="00BD6446" w:rsidRPr="001520B2" w:rsidRDefault="00BD6446" w:rsidP="00B96976">
      <w:pPr>
        <w:pStyle w:val="a8"/>
        <w:spacing w:before="120" w:line="240" w:lineRule="auto"/>
        <w:ind w:left="0" w:right="-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02E89C" w14:textId="66A7EEA8" w:rsidR="0031601B" w:rsidRPr="001520B2" w:rsidRDefault="00A56522" w:rsidP="00B96976">
      <w:pPr>
        <w:pStyle w:val="a8"/>
        <w:spacing w:before="120" w:line="240" w:lineRule="auto"/>
        <w:ind w:left="0" w:right="-2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20B2">
        <w:rPr>
          <w:rFonts w:ascii="Times New Roman" w:hAnsi="Times New Roman" w:cs="Times New Roman"/>
          <w:color w:val="000000" w:themeColor="text1"/>
          <w:sz w:val="24"/>
          <w:szCs w:val="24"/>
        </w:rPr>
        <w:t>Оферти, подадени след изтичане на крайния срок или в незапечатан плик, или в плик с нарушена цялост не се приемат и се връщат незабавно на подателя.</w:t>
      </w:r>
    </w:p>
    <w:sectPr w:rsidR="0031601B" w:rsidRPr="001520B2" w:rsidSect="0092246F">
      <w:headerReference w:type="default" r:id="rId10"/>
      <w:footerReference w:type="default" r:id="rId11"/>
      <w:pgSz w:w="11906" w:h="16838"/>
      <w:pgMar w:top="1843" w:right="851" w:bottom="1418" w:left="1276" w:header="0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3F1E2" w14:textId="77777777" w:rsidR="005A6C4E" w:rsidRDefault="005A6C4E">
      <w:pPr>
        <w:spacing w:after="0" w:line="240" w:lineRule="auto"/>
      </w:pPr>
      <w:r>
        <w:separator/>
      </w:r>
    </w:p>
  </w:endnote>
  <w:endnote w:type="continuationSeparator" w:id="0">
    <w:p w14:paraId="6409E6B2" w14:textId="77777777" w:rsidR="005A6C4E" w:rsidRDefault="005A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536064"/>
      <w:docPartObj>
        <w:docPartGallery w:val="Page Numbers (Bottom of Page)"/>
        <w:docPartUnique/>
      </w:docPartObj>
    </w:sdtPr>
    <w:sdtEndPr/>
    <w:sdtContent>
      <w:sdt>
        <w:sdtPr>
          <w:id w:val="-2060853489"/>
          <w:docPartObj>
            <w:docPartGallery w:val="Page Numbers (Top of Page)"/>
            <w:docPartUnique/>
          </w:docPartObj>
        </w:sdtPr>
        <w:sdtEndPr/>
        <w:sdtContent>
          <w:p w14:paraId="4CE6131B" w14:textId="77777777" w:rsidR="0095710F" w:rsidRDefault="002226D5">
            <w:pPr>
              <w:pStyle w:val="a5"/>
              <w:jc w:val="center"/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0CD2A59" wp14:editId="19DE7EC3">
                      <wp:simplePos x="0" y="0"/>
                      <wp:positionH relativeFrom="column">
                        <wp:posOffset>-124460</wp:posOffset>
                      </wp:positionH>
                      <wp:positionV relativeFrom="paragraph">
                        <wp:posOffset>-434340</wp:posOffset>
                      </wp:positionV>
                      <wp:extent cx="6029960" cy="304800"/>
                      <wp:effectExtent l="0" t="0" r="2794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996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27E018" w14:textId="77777777" w:rsidR="0095710F" w:rsidRPr="00774F37" w:rsidRDefault="002226D5" w:rsidP="00774F37">
                                  <w:pPr>
                                    <w:pStyle w:val="a5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>гр. София</w:t>
                                  </w:r>
                                  <w:r w:rsidRPr="00092E13"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ab/>
                                    <w:t>| п.к.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  <w:lang w:val="en-US"/>
                                    </w:rPr>
                                    <w:t>1618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| бул.”Цар Борис 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  <w:lang w:val="en-US"/>
                                    </w:rPr>
                                    <w:t>III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” 215, ет. 4 |</w:t>
                                  </w:r>
                                  <w:r w:rsidRPr="00092E13"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hyperlink r:id="rId1" w:history="1">
                                    <w:r w:rsidRPr="00092E13">
                                      <w:rPr>
                                        <w:rStyle w:val="a7"/>
                                        <w:b/>
                                        <w:color w:val="006228"/>
                                        <w:sz w:val="20"/>
                                        <w:szCs w:val="20"/>
                                      </w:rPr>
                                      <w:t>info@avtomagistrali.com</w:t>
                                    </w:r>
                                  </w:hyperlink>
                                  <w:r>
                                    <w:rPr>
                                      <w:rStyle w:val="a7"/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| </w:t>
                                  </w:r>
                                  <w:hyperlink r:id="rId2" w:history="1">
                                    <w:r w:rsidRPr="00092E13">
                                      <w:rPr>
                                        <w:rStyle w:val="a7"/>
                                        <w:b/>
                                        <w:color w:val="006228"/>
                                        <w:sz w:val="20"/>
                                        <w:szCs w:val="20"/>
                                      </w:rPr>
                                      <w:t>www.avtomagistrali.com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CD2A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-9.8pt;margin-top:-34.2pt;width:474.8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" strokecolor="white">
                      <v:textbox>
                        <w:txbxContent>
                          <w:p w14:paraId="7527E018" w14:textId="77777777" w:rsidR="0095710F" w:rsidRPr="00774F37" w:rsidRDefault="002226D5" w:rsidP="00774F37">
                            <w:pPr>
                              <w:pStyle w:val="a5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>гр. София</w:t>
                            </w:r>
                            <w:r w:rsidRPr="00092E13"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ab/>
                              <w:t>| п.к.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  <w:lang w:val="en-US"/>
                              </w:rPr>
                              <w:t>1618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>бул.”Цар</w:t>
                            </w:r>
                            <w:proofErr w:type="spellEnd"/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Борис 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  <w:lang w:val="en-US"/>
                              </w:rPr>
                              <w:t>III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” 215, ет. 4 |</w:t>
                            </w:r>
                            <w:r w:rsidRPr="00092E13"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092E13">
                                <w:rPr>
                                  <w:rStyle w:val="a7"/>
                                  <w:b/>
                                  <w:color w:val="006228"/>
                                  <w:sz w:val="20"/>
                                  <w:szCs w:val="20"/>
                                </w:rPr>
                                <w:t>info@avtomagistrali.com</w:t>
                              </w:r>
                            </w:hyperlink>
                            <w:r>
                              <w:rPr>
                                <w:rStyle w:val="a7"/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| </w:t>
                            </w:r>
                            <w:hyperlink r:id="rId4" w:history="1">
                              <w:r w:rsidRPr="00092E13">
                                <w:rPr>
                                  <w:rStyle w:val="a7"/>
                                  <w:b/>
                                  <w:color w:val="006228"/>
                                  <w:sz w:val="20"/>
                                  <w:szCs w:val="20"/>
                                </w:rPr>
                                <w:t>www.avtomagistrali.com</w:t>
                              </w:r>
                            </w:hyperlink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B1BDEF" wp14:editId="48D02B0D">
                      <wp:simplePos x="0" y="0"/>
                      <wp:positionH relativeFrom="column">
                        <wp:posOffset>5652134</wp:posOffset>
                      </wp:positionH>
                      <wp:positionV relativeFrom="paragraph">
                        <wp:posOffset>-767715</wp:posOffset>
                      </wp:positionV>
                      <wp:extent cx="883920" cy="1295400"/>
                      <wp:effectExtent l="41910" t="15240" r="15240" b="15240"/>
                      <wp:wrapNone/>
                      <wp:docPr id="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83920" cy="12954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6228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267019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1" o:spid="_x0000_s1026" type="#_x0000_t6" style="position:absolute;margin-left:445.05pt;margin-top:-60.45pt;width:69.6pt;height:102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" fillcolor="#006228" strokecolor="white"/>
                  </w:pict>
                </mc:Fallback>
              </mc:AlternateContent>
            </w:r>
            <w:r>
              <w:t xml:space="preserve"> </w:t>
            </w:r>
          </w:p>
        </w:sdtContent>
      </w:sdt>
    </w:sdtContent>
  </w:sdt>
  <w:p w14:paraId="3177C2AF" w14:textId="77777777" w:rsidR="0095710F" w:rsidRDefault="00CE7F0C" w:rsidP="00244B0D">
    <w:pPr>
      <w:pStyle w:val="a5"/>
      <w:tabs>
        <w:tab w:val="clear" w:pos="9072"/>
      </w:tabs>
      <w:ind w:left="9639" w:right="-282" w:hanging="18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93381" w14:textId="77777777" w:rsidR="005A6C4E" w:rsidRDefault="005A6C4E">
      <w:pPr>
        <w:spacing w:after="0" w:line="240" w:lineRule="auto"/>
      </w:pPr>
      <w:r>
        <w:separator/>
      </w:r>
    </w:p>
  </w:footnote>
  <w:footnote w:type="continuationSeparator" w:id="0">
    <w:p w14:paraId="7EE05A49" w14:textId="77777777" w:rsidR="005A6C4E" w:rsidRDefault="005A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FE0D" w14:textId="77777777" w:rsidR="0095710F" w:rsidRDefault="002226D5" w:rsidP="00244B0D">
    <w:pPr>
      <w:pStyle w:val="a3"/>
      <w:ind w:hanging="1417"/>
    </w:pPr>
    <w:r>
      <w:rPr>
        <w:noProof/>
        <w:lang w:eastAsia="bg-BG"/>
      </w:rPr>
      <w:drawing>
        <wp:anchor distT="0" distB="0" distL="114300" distR="114300" simplePos="0" relativeHeight="251661312" behindDoc="1" locked="0" layoutInCell="1" allowOverlap="1" wp14:anchorId="23923FE0" wp14:editId="3CA94825">
          <wp:simplePos x="0" y="0"/>
          <wp:positionH relativeFrom="column">
            <wp:posOffset>979170</wp:posOffset>
          </wp:positionH>
          <wp:positionV relativeFrom="paragraph">
            <wp:posOffset>230505</wp:posOffset>
          </wp:positionV>
          <wp:extent cx="3395980" cy="541020"/>
          <wp:effectExtent l="0" t="0" r="0" b="0"/>
          <wp:wrapTight wrapText="bothSides">
            <wp:wrapPolygon edited="0">
              <wp:start x="3393" y="0"/>
              <wp:lineTo x="0" y="19014"/>
              <wp:lineTo x="0" y="20535"/>
              <wp:lineTo x="21447" y="20535"/>
              <wp:lineTo x="21447" y="8366"/>
              <wp:lineTo x="5331" y="0"/>
              <wp:lineTo x="3393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M Gre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5980" cy="54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5419021" wp14:editId="7F430FE9">
              <wp:simplePos x="0" y="0"/>
              <wp:positionH relativeFrom="column">
                <wp:posOffset>-243840</wp:posOffset>
              </wp:positionH>
              <wp:positionV relativeFrom="paragraph">
                <wp:posOffset>1066800</wp:posOffset>
              </wp:positionV>
              <wp:extent cx="6713220" cy="14605"/>
              <wp:effectExtent l="0" t="0" r="11430" b="23495"/>
              <wp:wrapNone/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713220" cy="14605"/>
                      </a:xfrm>
                      <a:prstGeom prst="line">
                        <a:avLst/>
                      </a:prstGeom>
                      <a:ln w="9525">
                        <a:solidFill>
                          <a:srgbClr val="006228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81989B" id="Straight Connector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9.2pt,84pt" to="509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" strokecolor="#006228">
              <v:stroke joinstyle="miter"/>
              <o:lock v:ext="edit" shapetype="f"/>
            </v:lin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AC65A40" wp14:editId="368125CA">
              <wp:simplePos x="0" y="0"/>
              <wp:positionH relativeFrom="column">
                <wp:posOffset>4304030</wp:posOffset>
              </wp:positionH>
              <wp:positionV relativeFrom="paragraph">
                <wp:posOffset>563880</wp:posOffset>
              </wp:positionV>
              <wp:extent cx="587375" cy="332740"/>
              <wp:effectExtent l="8255" t="11430" r="13970" b="825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375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107885" w14:textId="77777777" w:rsidR="0095710F" w:rsidRPr="00B542E8" w:rsidRDefault="002226D5">
                          <w:pPr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</w:pPr>
                          <w:r w:rsidRPr="00B542E8"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  <w:t>ЕАД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C65A4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38.9pt;margin-top:44.4pt;width:46.25pt;height:26.2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" strokecolor="white">
              <v:textbox>
                <w:txbxContent>
                  <w:p w14:paraId="75107885" w14:textId="77777777" w:rsidR="0095710F" w:rsidRPr="00B542E8" w:rsidRDefault="002226D5">
                    <w:pPr>
                      <w:rPr>
                        <w:b/>
                        <w:color w:val="006228"/>
                        <w:sz w:val="28"/>
                        <w:szCs w:val="28"/>
                      </w:rPr>
                    </w:pPr>
                    <w:r w:rsidRPr="00B542E8">
                      <w:rPr>
                        <w:b/>
                        <w:color w:val="006228"/>
                        <w:sz w:val="28"/>
                        <w:szCs w:val="28"/>
                      </w:rPr>
                      <w:t>ЕАД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937660" wp14:editId="1B30F900">
              <wp:simplePos x="0" y="0"/>
              <wp:positionH relativeFrom="column">
                <wp:posOffset>-690245</wp:posOffset>
              </wp:positionH>
              <wp:positionV relativeFrom="paragraph">
                <wp:posOffset>-247650</wp:posOffset>
              </wp:positionV>
              <wp:extent cx="1230630" cy="1626870"/>
              <wp:effectExtent l="6985" t="7620" r="23495" b="190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1230630" cy="1626870"/>
                      </a:xfrm>
                      <a:prstGeom prst="rtTriangle">
                        <a:avLst/>
                      </a:prstGeom>
                      <a:solidFill>
                        <a:srgbClr val="006228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7F5A1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3" o:spid="_x0000_s1026" type="#_x0000_t6" style="position:absolute;margin-left:-54.35pt;margin-top:-19.5pt;width:96.9pt;height:128.1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" fillcolor="#006228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81F49"/>
    <w:multiLevelType w:val="hybridMultilevel"/>
    <w:tmpl w:val="CE64841C"/>
    <w:lvl w:ilvl="0" w:tplc="95740D38">
      <w:start w:val="1"/>
      <w:numFmt w:val="decimal"/>
      <w:lvlText w:val="%1."/>
      <w:lvlJc w:val="left"/>
      <w:pPr>
        <w:ind w:left="1288" w:hanging="360"/>
      </w:pPr>
      <w:rPr>
        <w:rFonts w:ascii="Times New Roman" w:eastAsiaTheme="minorEastAsia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2008" w:hanging="360"/>
      </w:pPr>
    </w:lvl>
    <w:lvl w:ilvl="2" w:tplc="0402001B" w:tentative="1">
      <w:start w:val="1"/>
      <w:numFmt w:val="lowerRoman"/>
      <w:lvlText w:val="%3."/>
      <w:lvlJc w:val="right"/>
      <w:pPr>
        <w:ind w:left="2728" w:hanging="180"/>
      </w:pPr>
    </w:lvl>
    <w:lvl w:ilvl="3" w:tplc="0402000F" w:tentative="1">
      <w:start w:val="1"/>
      <w:numFmt w:val="decimal"/>
      <w:lvlText w:val="%4."/>
      <w:lvlJc w:val="left"/>
      <w:pPr>
        <w:ind w:left="3448" w:hanging="360"/>
      </w:pPr>
    </w:lvl>
    <w:lvl w:ilvl="4" w:tplc="04020019" w:tentative="1">
      <w:start w:val="1"/>
      <w:numFmt w:val="lowerLetter"/>
      <w:lvlText w:val="%5."/>
      <w:lvlJc w:val="left"/>
      <w:pPr>
        <w:ind w:left="4168" w:hanging="360"/>
      </w:pPr>
    </w:lvl>
    <w:lvl w:ilvl="5" w:tplc="0402001B" w:tentative="1">
      <w:start w:val="1"/>
      <w:numFmt w:val="lowerRoman"/>
      <w:lvlText w:val="%6."/>
      <w:lvlJc w:val="right"/>
      <w:pPr>
        <w:ind w:left="4888" w:hanging="180"/>
      </w:pPr>
    </w:lvl>
    <w:lvl w:ilvl="6" w:tplc="0402000F" w:tentative="1">
      <w:start w:val="1"/>
      <w:numFmt w:val="decimal"/>
      <w:lvlText w:val="%7."/>
      <w:lvlJc w:val="left"/>
      <w:pPr>
        <w:ind w:left="5608" w:hanging="360"/>
      </w:pPr>
    </w:lvl>
    <w:lvl w:ilvl="7" w:tplc="04020019" w:tentative="1">
      <w:start w:val="1"/>
      <w:numFmt w:val="lowerLetter"/>
      <w:lvlText w:val="%8."/>
      <w:lvlJc w:val="left"/>
      <w:pPr>
        <w:ind w:left="6328" w:hanging="360"/>
      </w:pPr>
    </w:lvl>
    <w:lvl w:ilvl="8" w:tplc="040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8E80660"/>
    <w:multiLevelType w:val="hybridMultilevel"/>
    <w:tmpl w:val="83ACE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976C7"/>
    <w:multiLevelType w:val="hybridMultilevel"/>
    <w:tmpl w:val="72AE18DC"/>
    <w:lvl w:ilvl="0" w:tplc="2DC688A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A11FA"/>
    <w:multiLevelType w:val="hybridMultilevel"/>
    <w:tmpl w:val="BC5CC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02725"/>
    <w:multiLevelType w:val="hybridMultilevel"/>
    <w:tmpl w:val="336C4476"/>
    <w:lvl w:ilvl="0" w:tplc="E182F4DE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E276561"/>
    <w:multiLevelType w:val="hybridMultilevel"/>
    <w:tmpl w:val="2DB25F4A"/>
    <w:lvl w:ilvl="0" w:tplc="04090009">
      <w:start w:val="1"/>
      <w:numFmt w:val="bullet"/>
      <w:lvlText w:val=""/>
      <w:lvlJc w:val="left"/>
      <w:pPr>
        <w:ind w:left="122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60F73886"/>
    <w:multiLevelType w:val="hybridMultilevel"/>
    <w:tmpl w:val="87FE97DA"/>
    <w:lvl w:ilvl="0" w:tplc="BF1E9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DEC282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F57625"/>
    <w:multiLevelType w:val="hybridMultilevel"/>
    <w:tmpl w:val="8C10EDF8"/>
    <w:lvl w:ilvl="0" w:tplc="863C15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4F0171"/>
    <w:multiLevelType w:val="multilevel"/>
    <w:tmpl w:val="082A7E12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Times New Roman" w:eastAsia="Times New Roman" w:hAnsi="Times New Roman" w:cs="Times New Roman" w:hint="default"/>
      </w:rPr>
    </w:lvl>
  </w:abstractNum>
  <w:abstractNum w:abstractNumId="9" w15:restartNumberingAfterBreak="0">
    <w:nsid w:val="7818721A"/>
    <w:multiLevelType w:val="hybridMultilevel"/>
    <w:tmpl w:val="3CFE6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02C9F"/>
    <w:multiLevelType w:val="hybridMultilevel"/>
    <w:tmpl w:val="9AF2A09A"/>
    <w:lvl w:ilvl="0" w:tplc="F7B69C00">
      <w:start w:val="1"/>
      <w:numFmt w:val="decimal"/>
      <w:lvlText w:val="%1."/>
      <w:lvlJc w:val="left"/>
      <w:pPr>
        <w:ind w:left="643" w:hanging="360"/>
      </w:pPr>
      <w:rPr>
        <w:rFonts w:asciiTheme="minorHAnsi" w:hAnsiTheme="minorHAnsi" w:cstheme="minorBidi" w:hint="default"/>
        <w:b w:val="0"/>
        <w:sz w:val="22"/>
      </w:rPr>
    </w:lvl>
    <w:lvl w:ilvl="1" w:tplc="BF1E968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6D5"/>
    <w:rsid w:val="00047BF2"/>
    <w:rsid w:val="000859FA"/>
    <w:rsid w:val="000A2EB1"/>
    <w:rsid w:val="00101930"/>
    <w:rsid w:val="001119FF"/>
    <w:rsid w:val="0015208A"/>
    <w:rsid w:val="001520B2"/>
    <w:rsid w:val="001B2D70"/>
    <w:rsid w:val="001F4C10"/>
    <w:rsid w:val="0020340F"/>
    <w:rsid w:val="00217ABA"/>
    <w:rsid w:val="002226D5"/>
    <w:rsid w:val="00235D5A"/>
    <w:rsid w:val="002C6480"/>
    <w:rsid w:val="002D0357"/>
    <w:rsid w:val="002D069B"/>
    <w:rsid w:val="003119C8"/>
    <w:rsid w:val="0031601B"/>
    <w:rsid w:val="00325600"/>
    <w:rsid w:val="00343F06"/>
    <w:rsid w:val="00396DE7"/>
    <w:rsid w:val="003A4945"/>
    <w:rsid w:val="003A4EA5"/>
    <w:rsid w:val="003B76A3"/>
    <w:rsid w:val="00415DAD"/>
    <w:rsid w:val="00474449"/>
    <w:rsid w:val="004E7143"/>
    <w:rsid w:val="00507730"/>
    <w:rsid w:val="00570970"/>
    <w:rsid w:val="005A5A2E"/>
    <w:rsid w:val="005A6C4E"/>
    <w:rsid w:val="005D794C"/>
    <w:rsid w:val="005F4C26"/>
    <w:rsid w:val="00602817"/>
    <w:rsid w:val="00612C7F"/>
    <w:rsid w:val="006163B1"/>
    <w:rsid w:val="00616E01"/>
    <w:rsid w:val="0062458B"/>
    <w:rsid w:val="00644838"/>
    <w:rsid w:val="00657884"/>
    <w:rsid w:val="006A34A9"/>
    <w:rsid w:val="006B1ABB"/>
    <w:rsid w:val="006C77DD"/>
    <w:rsid w:val="006D445B"/>
    <w:rsid w:val="007920BE"/>
    <w:rsid w:val="007B3776"/>
    <w:rsid w:val="007F3D67"/>
    <w:rsid w:val="0083427F"/>
    <w:rsid w:val="00862F20"/>
    <w:rsid w:val="008C3FBA"/>
    <w:rsid w:val="008E700B"/>
    <w:rsid w:val="00926EAA"/>
    <w:rsid w:val="00951D62"/>
    <w:rsid w:val="00955172"/>
    <w:rsid w:val="009A7A85"/>
    <w:rsid w:val="009B3467"/>
    <w:rsid w:val="009D046B"/>
    <w:rsid w:val="009E5DB4"/>
    <w:rsid w:val="00A35DDF"/>
    <w:rsid w:val="00A56522"/>
    <w:rsid w:val="00AD0AE7"/>
    <w:rsid w:val="00AF4F5E"/>
    <w:rsid w:val="00B00551"/>
    <w:rsid w:val="00B85AE2"/>
    <w:rsid w:val="00B96976"/>
    <w:rsid w:val="00BA4553"/>
    <w:rsid w:val="00BB6DFB"/>
    <w:rsid w:val="00BC024F"/>
    <w:rsid w:val="00BD6446"/>
    <w:rsid w:val="00C17AE5"/>
    <w:rsid w:val="00C2764A"/>
    <w:rsid w:val="00C31A0D"/>
    <w:rsid w:val="00C57753"/>
    <w:rsid w:val="00CC667E"/>
    <w:rsid w:val="00CE7F0C"/>
    <w:rsid w:val="00D6518F"/>
    <w:rsid w:val="00D724AF"/>
    <w:rsid w:val="00E13DC7"/>
    <w:rsid w:val="00E76E29"/>
    <w:rsid w:val="00E778A7"/>
    <w:rsid w:val="00E81157"/>
    <w:rsid w:val="00E8412C"/>
    <w:rsid w:val="00EA41A2"/>
    <w:rsid w:val="00EA6C61"/>
    <w:rsid w:val="00EF3DAC"/>
    <w:rsid w:val="00F10E63"/>
    <w:rsid w:val="00F12DB5"/>
    <w:rsid w:val="00F242B9"/>
    <w:rsid w:val="00F878C5"/>
    <w:rsid w:val="00FB24D5"/>
    <w:rsid w:val="00FB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60F55"/>
  <w15:chartTrackingRefBased/>
  <w15:docId w15:val="{118325C4-6522-4BC0-AAAF-C140EB83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6D5"/>
    <w:pPr>
      <w:spacing w:after="200" w:line="27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226D5"/>
    <w:rPr>
      <w:rFonts w:eastAsiaTheme="minorEastAsia"/>
      <w:lang w:eastAsia="zh-CN"/>
    </w:rPr>
  </w:style>
  <w:style w:type="paragraph" w:styleId="a5">
    <w:name w:val="footer"/>
    <w:basedOn w:val="a"/>
    <w:link w:val="a6"/>
    <w:uiPriority w:val="99"/>
    <w:unhideWhenUsed/>
    <w:rsid w:val="00222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226D5"/>
    <w:rPr>
      <w:rFonts w:eastAsiaTheme="minorEastAsia"/>
      <w:lang w:eastAsia="zh-CN"/>
    </w:rPr>
  </w:style>
  <w:style w:type="character" w:styleId="a7">
    <w:name w:val="Hyperlink"/>
    <w:basedOn w:val="a0"/>
    <w:uiPriority w:val="99"/>
    <w:unhideWhenUsed/>
    <w:rsid w:val="002226D5"/>
    <w:rPr>
      <w:color w:val="0563C1" w:themeColor="hyperlink"/>
      <w:u w:val="single"/>
    </w:rPr>
  </w:style>
  <w:style w:type="paragraph" w:styleId="a8">
    <w:name w:val="List Paragraph"/>
    <w:aliases w:val="ПАРАГРАФ"/>
    <w:basedOn w:val="a"/>
    <w:link w:val="a9"/>
    <w:uiPriority w:val="99"/>
    <w:qFormat/>
    <w:rsid w:val="002226D5"/>
    <w:pPr>
      <w:ind w:left="720"/>
      <w:contextualSpacing/>
    </w:pPr>
  </w:style>
  <w:style w:type="character" w:customStyle="1" w:styleId="6">
    <w:name w:val="Основен текст (6)_"/>
    <w:basedOn w:val="a0"/>
    <w:link w:val="60"/>
    <w:rsid w:val="002226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ен текст (6)"/>
    <w:basedOn w:val="a"/>
    <w:link w:val="6"/>
    <w:rsid w:val="002226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lang w:eastAsia="en-US"/>
    </w:rPr>
  </w:style>
  <w:style w:type="character" w:customStyle="1" w:styleId="4">
    <w:name w:val="Основен текст (4)_"/>
    <w:basedOn w:val="a0"/>
    <w:link w:val="40"/>
    <w:rsid w:val="002226D5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">
    <w:name w:val="Заглавие #1_"/>
    <w:basedOn w:val="a0"/>
    <w:link w:val="10"/>
    <w:rsid w:val="002226D5"/>
    <w:rPr>
      <w:rFonts w:ascii="Times New Roman" w:eastAsia="Times New Roman" w:hAnsi="Times New Roman" w:cs="Times New Roman"/>
      <w:b/>
      <w:bCs/>
      <w:spacing w:val="210"/>
      <w:sz w:val="26"/>
      <w:szCs w:val="26"/>
      <w:shd w:val="clear" w:color="auto" w:fill="FFFFFF"/>
    </w:rPr>
  </w:style>
  <w:style w:type="paragraph" w:customStyle="1" w:styleId="40">
    <w:name w:val="Основен текст (4)"/>
    <w:basedOn w:val="a"/>
    <w:link w:val="4"/>
    <w:rsid w:val="002226D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  <w:lang w:eastAsia="en-US"/>
    </w:rPr>
  </w:style>
  <w:style w:type="paragraph" w:customStyle="1" w:styleId="10">
    <w:name w:val="Заглавие #1"/>
    <w:basedOn w:val="a"/>
    <w:link w:val="1"/>
    <w:rsid w:val="002226D5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10"/>
      <w:sz w:val="26"/>
      <w:szCs w:val="26"/>
      <w:lang w:eastAsia="en-US"/>
    </w:rPr>
  </w:style>
  <w:style w:type="character" w:customStyle="1" w:styleId="2">
    <w:name w:val="Основен текст (2)_"/>
    <w:basedOn w:val="a0"/>
    <w:link w:val="20"/>
    <w:rsid w:val="002226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ен текст (2)"/>
    <w:basedOn w:val="a"/>
    <w:link w:val="2"/>
    <w:rsid w:val="002226D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Списък на абзаци Знак"/>
    <w:aliases w:val="ПАРАГРАФ Знак"/>
    <w:link w:val="a8"/>
    <w:uiPriority w:val="99"/>
    <w:locked/>
    <w:rsid w:val="002226D5"/>
    <w:rPr>
      <w:rFonts w:eastAsiaTheme="minorEastAsia"/>
      <w:lang w:eastAsia="zh-CN"/>
    </w:rPr>
  </w:style>
  <w:style w:type="paragraph" w:styleId="aa">
    <w:name w:val="Normal (Web)"/>
    <w:basedOn w:val="a"/>
    <w:uiPriority w:val="99"/>
    <w:unhideWhenUsed/>
    <w:rsid w:val="00222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1">
    <w:name w:val="Body Text 2"/>
    <w:basedOn w:val="a"/>
    <w:link w:val="22"/>
    <w:rsid w:val="005F4C26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22">
    <w:name w:val="Основен текст 2 Знак"/>
    <w:basedOn w:val="a0"/>
    <w:link w:val="21"/>
    <w:rsid w:val="005F4C26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9551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inputvalue">
    <w:name w:val="input_value"/>
    <w:rsid w:val="00C17AE5"/>
  </w:style>
  <w:style w:type="table" w:styleId="ab">
    <w:name w:val="Table Grid"/>
    <w:basedOn w:val="a1"/>
    <w:uiPriority w:val="39"/>
    <w:rsid w:val="008C3FB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8C3F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ен текст Знак"/>
    <w:basedOn w:val="a0"/>
    <w:link w:val="ac"/>
    <w:uiPriority w:val="99"/>
    <w:semiHidden/>
    <w:rsid w:val="008C3F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">
    <w:name w:val="Style"/>
    <w:uiPriority w:val="99"/>
    <w:rsid w:val="008C3FBA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7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vtomagistrali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avtomagistrali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vtomagistrali.com" TargetMode="External"/><Relationship Id="rId2" Type="http://schemas.openxmlformats.org/officeDocument/2006/relationships/hyperlink" Target="http://www.avtomagistrali.com" TargetMode="External"/><Relationship Id="rId1" Type="http://schemas.openxmlformats.org/officeDocument/2006/relationships/hyperlink" Target="mailto:info@avtomagistrali.com" TargetMode="External"/><Relationship Id="rId4" Type="http://schemas.openxmlformats.org/officeDocument/2006/relationships/hyperlink" Target="http://www.avtomagistral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4FA97-8C53-41C4-B846-2AFFAE9E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1283</Words>
  <Characters>7318</Characters>
  <Application>Microsoft Office Word</Application>
  <DocSecurity>0</DocSecurity>
  <Lines>60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49</cp:revision>
  <cp:lastPrinted>2022-03-11T09:12:00Z</cp:lastPrinted>
  <dcterms:created xsi:type="dcterms:W3CDTF">2021-08-26T10:26:00Z</dcterms:created>
  <dcterms:modified xsi:type="dcterms:W3CDTF">2022-03-16T08:39:00Z</dcterms:modified>
</cp:coreProperties>
</file>